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2"/>
        <w:gridCol w:w="4774"/>
        <w:gridCol w:w="2916"/>
      </w:tblGrid>
      <w:tr w:rsidR="00C32EF6" w:rsidTr="00AF661B">
        <w:trPr>
          <w:trHeight w:val="989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A17" w:rsidRPr="00723B98" w:rsidRDefault="001106DB" w:rsidP="00627CC7">
            <w:pPr>
              <w:jc w:val="center"/>
              <w:rPr>
                <w:rFonts w:ascii="맑은 고딕" w:eastAsia="맑은 고딕" w:hAnsi="맑은 고딕"/>
                <w:sz w:val="14"/>
                <w:szCs w:val="14"/>
                <w:shd w:val="pct15" w:color="auto" w:fill="FFFFFF"/>
              </w:rPr>
            </w:pPr>
            <w:r>
              <w:rPr>
                <w:rFonts w:ascii="맑은 고딕" w:eastAsia="맑은 고딕" w:hAnsi="맑은 고딕"/>
                <w:noProof/>
                <w:sz w:val="14"/>
                <w:szCs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3.15pt;margin-top:-10.3pt;width:166.1pt;height:42.25pt;z-index:-251658240;mso-position-horizontal-relative:text;mso-position-vertical-relative:text">
                  <v:imagedata r:id="rId9" o:title=""/>
                </v:shape>
                <o:OLEObject Type="Embed" ProgID="PBrush" ShapeID="_x0000_s1027" DrawAspect="Content" ObjectID="_1608453109" r:id="rId10"/>
              </w:pic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A17" w:rsidRPr="00394605" w:rsidRDefault="00984CF6" w:rsidP="00A1546A">
            <w:pPr>
              <w:jc w:val="center"/>
              <w:rPr>
                <w:rFonts w:ascii="맑은 고딕" w:eastAsia="맑은 고딕" w:hAnsi="맑은 고딕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호텔 더 마크 해운대</w:t>
            </w:r>
          </w:p>
          <w:p w:rsidR="00CD1142" w:rsidRPr="00394605" w:rsidRDefault="00984CF6" w:rsidP="008927BD">
            <w:pPr>
              <w:jc w:val="center"/>
              <w:rPr>
                <w:rFonts w:ascii="맑은 고딕" w:eastAsia="맑은 고딕" w:hAnsi="맑은 고딕"/>
                <w:b/>
                <w:sz w:val="30"/>
                <w:szCs w:val="30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객실 예약 신청서</w:t>
            </w: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A17" w:rsidRDefault="00CD1142" w:rsidP="00983CC6">
            <w:pPr>
              <w:rPr>
                <w:rFonts w:ascii="맑은 고딕" w:eastAsia="맑은 고딕" w:hAnsi="맑은 고딕"/>
                <w:b/>
                <w:sz w:val="14"/>
                <w:szCs w:val="14"/>
                <w:shd w:val="pct15" w:color="auto" w:fill="FFFFFF"/>
              </w:rPr>
            </w:pPr>
            <w:r w:rsidRPr="00723B98">
              <w:rPr>
                <w:rFonts w:ascii="맑은 고딕" w:eastAsia="맑은 고딕" w:hAnsi="맑은 고딕"/>
                <w:noProof/>
                <w:sz w:val="14"/>
                <w:szCs w:val="14"/>
                <w:shd w:val="pct15" w:color="auto" w:fill="FFFFFF"/>
              </w:rPr>
              <w:drawing>
                <wp:anchor distT="0" distB="0" distL="114300" distR="114300" simplePos="0" relativeHeight="251657216" behindDoc="1" locked="0" layoutInCell="1" allowOverlap="1" wp14:anchorId="74811C23" wp14:editId="18216F57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100965</wp:posOffset>
                  </wp:positionV>
                  <wp:extent cx="1485900" cy="571500"/>
                  <wp:effectExtent l="0" t="0" r="0" b="0"/>
                  <wp:wrapNone/>
                  <wp:docPr id="16" name="그림 5" descr="호텔더마크_가로수정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 descr="호텔더마크_가로수정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7528AC" w:rsidRPr="00EB2E54" w:rsidRDefault="00984CF6" w:rsidP="00984CF6">
      <w:pPr>
        <w:ind w:left="270"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EB2E54">
        <w:rPr>
          <w:rFonts w:asciiTheme="majorHAnsi" w:eastAsiaTheme="majorHAnsi" w:hAnsiTheme="majorHAnsi"/>
          <w:b/>
          <w:sz w:val="28"/>
          <w:szCs w:val="28"/>
        </w:rPr>
        <w:t>“</w:t>
      </w:r>
      <w:r w:rsidR="004549E1" w:rsidRPr="00EB2E54">
        <w:rPr>
          <w:rFonts w:asciiTheme="majorHAnsi" w:eastAsiaTheme="majorHAnsi" w:hAnsiTheme="majorHAnsi" w:hint="eastAsia"/>
          <w:b/>
          <w:sz w:val="28"/>
          <w:szCs w:val="28"/>
        </w:rPr>
        <w:t>2019 춘계 정기총회 및 학술대회</w:t>
      </w:r>
      <w:r w:rsidRPr="00EB2E54">
        <w:rPr>
          <w:rFonts w:asciiTheme="majorHAnsi" w:eastAsiaTheme="majorHAnsi" w:hAnsiTheme="majorHAnsi"/>
          <w:b/>
          <w:sz w:val="28"/>
          <w:szCs w:val="28"/>
        </w:rPr>
        <w:t>”</w:t>
      </w:r>
    </w:p>
    <w:p w:rsidR="00A87F03" w:rsidRPr="004549E1" w:rsidRDefault="00A87F03" w:rsidP="00A87F03">
      <w:pPr>
        <w:ind w:left="270"/>
        <w:jc w:val="right"/>
        <w:rPr>
          <w:rFonts w:asciiTheme="majorHAnsi" w:eastAsiaTheme="majorHAnsi" w:hAnsiTheme="majorHAnsi"/>
          <w:b/>
          <w:sz w:val="22"/>
        </w:rPr>
      </w:pPr>
    </w:p>
    <w:p w:rsidR="000F4A17" w:rsidRPr="007528AC" w:rsidRDefault="008E5910" w:rsidP="007528AC">
      <w:pPr>
        <w:pStyle w:val="a6"/>
        <w:numPr>
          <w:ilvl w:val="0"/>
          <w:numId w:val="4"/>
        </w:numPr>
        <w:ind w:leftChars="0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Cs w:val="20"/>
        </w:rPr>
        <w:t>투숙객 정보(</w:t>
      </w:r>
      <w:r w:rsidR="00CD1142" w:rsidRPr="007528AC">
        <w:rPr>
          <w:rFonts w:asciiTheme="majorHAnsi" w:eastAsiaTheme="majorHAnsi" w:hAnsiTheme="majorHAnsi" w:hint="eastAsia"/>
          <w:b/>
          <w:szCs w:val="20"/>
        </w:rPr>
        <w:t>GUEST INFORMATION</w:t>
      </w:r>
      <w:r>
        <w:rPr>
          <w:rFonts w:asciiTheme="majorHAnsi" w:eastAsiaTheme="majorHAnsi" w:hAnsiTheme="majorHAnsi" w:hint="eastAsia"/>
          <w:b/>
          <w:szCs w:val="20"/>
        </w:rPr>
        <w:t>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2410"/>
        <w:gridCol w:w="2410"/>
        <w:gridCol w:w="2693"/>
        <w:gridCol w:w="2551"/>
      </w:tblGrid>
      <w:tr w:rsidR="004F79EA" w:rsidRPr="00005A9D" w:rsidTr="008E5910">
        <w:trPr>
          <w:trHeight w:val="383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B206AE" w:rsidRDefault="0051632C" w:rsidP="00B206AE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LAST NAME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(성)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4A17" w:rsidRPr="00B206AE" w:rsidRDefault="0051632C" w:rsidP="00B206AE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FIRST NAME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(이름)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</w:tr>
      <w:tr w:rsidR="004F79EA" w:rsidRPr="00005A9D" w:rsidTr="008E5910">
        <w:trPr>
          <w:trHeight w:val="468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B206AE" w:rsidRDefault="0051632C" w:rsidP="00627CC7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DATE OF CHECK IN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(체크인)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20923" w:rsidRPr="00C20923" w:rsidRDefault="00C20923" w:rsidP="00C20923">
            <w:pPr>
              <w:pStyle w:val="a7"/>
              <w:rPr>
                <w:rFonts w:asciiTheme="majorHAnsi" w:eastAsiaTheme="majorHAnsi" w:hAnsiTheme="majorHAnsi" w:cs="Times New Roman"/>
                <w:kern w:val="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0F4A17" w:rsidRPr="00B206AE" w:rsidRDefault="0051632C" w:rsidP="00627CC7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DATE OF CHECK OUT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(체크아웃)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0923" w:rsidRPr="00C20923" w:rsidRDefault="00C20923" w:rsidP="00C20923">
            <w:pPr>
              <w:pStyle w:val="a7"/>
              <w:rPr>
                <w:rFonts w:asciiTheme="majorHAnsi" w:eastAsiaTheme="majorHAnsi" w:hAnsiTheme="majorHAnsi"/>
                <w:szCs w:val="20"/>
              </w:rPr>
            </w:pPr>
          </w:p>
        </w:tc>
      </w:tr>
      <w:tr w:rsidR="004F79EA" w:rsidRPr="00005A9D" w:rsidTr="008E5910">
        <w:trPr>
          <w:trHeight w:val="495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206AE" w:rsidRPr="00B206AE" w:rsidRDefault="0051632C" w:rsidP="00B206AE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 w:rsidRP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TEL / MOBILE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 No.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(연락처)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B206AE" w:rsidRPr="00B206AE" w:rsidRDefault="0051632C" w:rsidP="00F75DD0">
            <w:pPr>
              <w:pStyle w:val="a7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 w:rsidRP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E-MAIL ADDRESS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</w:t>
            </w:r>
            <w:proofErr w:type="spellStart"/>
            <w:r w:rsidR="00F75DD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이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메일</w:t>
            </w:r>
            <w:proofErr w:type="spellEnd"/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</w:tr>
      <w:tr w:rsidR="00361BB1" w:rsidRPr="00005A9D" w:rsidTr="008E5910">
        <w:trPr>
          <w:trHeight w:val="431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206AE" w:rsidRPr="00B206AE" w:rsidRDefault="0051632C" w:rsidP="00627CC7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B206AE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COMPANY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(소속)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06AE" w:rsidRPr="00B206AE" w:rsidRDefault="0051632C" w:rsidP="00361BB1">
            <w:pPr>
              <w:pStyle w:val="a7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361BB1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NUMBER(S)OF GUEST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(인원 수)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7E43" w:rsidRPr="00C20923" w:rsidRDefault="004C7E43" w:rsidP="004C7E43">
            <w:pPr>
              <w:pStyle w:val="a7"/>
              <w:rPr>
                <w:szCs w:val="20"/>
              </w:rPr>
            </w:pPr>
          </w:p>
        </w:tc>
      </w:tr>
      <w:tr w:rsidR="00B206AE" w:rsidRPr="00005A9D" w:rsidTr="008E5910">
        <w:trPr>
          <w:trHeight w:val="409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206AE" w:rsidRPr="00B206AE" w:rsidRDefault="00D70A1C" w:rsidP="00D70A1C">
            <w:pPr>
              <w:pStyle w:val="a7"/>
              <w:rPr>
                <w:rFonts w:asciiTheme="majorHAnsi" w:eastAsiaTheme="majorHAnsi" w:hAnsiTheme="majorHAnsi"/>
                <w:color w:val="595959" w:themeColor="text1" w:themeTint="A6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*</w:t>
            </w:r>
            <w:r w:rsidR="004F79E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REQUEST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(</w:t>
            </w:r>
            <w:r w:rsidR="001F740A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 xml:space="preserve">기타 </w:t>
            </w:r>
            <w:r w:rsidR="008E5910"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요구사항)</w:t>
            </w:r>
          </w:p>
        </w:tc>
        <w:tc>
          <w:tcPr>
            <w:tcW w:w="765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C7E43" w:rsidRPr="004C7E43" w:rsidRDefault="004C7E43" w:rsidP="00627CC7">
            <w:pPr>
              <w:pStyle w:val="a7"/>
            </w:pPr>
          </w:p>
        </w:tc>
      </w:tr>
    </w:tbl>
    <w:p w:rsidR="004C7E43" w:rsidRPr="000036FA" w:rsidRDefault="004C7E43" w:rsidP="000F4A17">
      <w:pPr>
        <w:pStyle w:val="a5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0"/>
          <w:lang w:eastAsia="ko-KR"/>
        </w:rPr>
      </w:pPr>
    </w:p>
    <w:p w:rsidR="000F4A17" w:rsidRPr="007528AC" w:rsidRDefault="008E5910" w:rsidP="00D638B1">
      <w:pPr>
        <w:pStyle w:val="a6"/>
        <w:numPr>
          <w:ilvl w:val="0"/>
          <w:numId w:val="1"/>
        </w:numPr>
        <w:ind w:leftChars="0"/>
        <w:jc w:val="right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객실(</w:t>
      </w:r>
      <w:r w:rsidR="00CD1142" w:rsidRPr="007528AC">
        <w:rPr>
          <w:rFonts w:asciiTheme="majorHAnsi" w:eastAsiaTheme="majorHAnsi" w:hAnsiTheme="majorHAnsi" w:hint="eastAsia"/>
          <w:b/>
          <w:szCs w:val="20"/>
        </w:rPr>
        <w:t>ACCOMMODATION</w:t>
      </w:r>
      <w:r>
        <w:rPr>
          <w:rFonts w:asciiTheme="majorHAnsi" w:eastAsiaTheme="majorHAnsi" w:hAnsiTheme="majorHAnsi" w:hint="eastAsia"/>
          <w:b/>
          <w:szCs w:val="20"/>
        </w:rPr>
        <w:t>)</w:t>
      </w:r>
      <w:r w:rsidR="00D638B1" w:rsidRPr="00D638B1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="00D638B1">
        <w:rPr>
          <w:rFonts w:asciiTheme="majorHAnsi" w:eastAsiaTheme="majorHAnsi" w:hAnsiTheme="majorHAnsi" w:hint="eastAsia"/>
          <w:b/>
          <w:sz w:val="16"/>
          <w:szCs w:val="16"/>
        </w:rPr>
        <w:t xml:space="preserve">                                                                   </w:t>
      </w:r>
      <w:r w:rsidR="00D638B1" w:rsidRPr="00DE4BAA">
        <w:rPr>
          <w:rFonts w:asciiTheme="majorHAnsi" w:eastAsiaTheme="majorHAnsi" w:hAnsiTheme="majorHAnsi" w:hint="eastAsia"/>
          <w:b/>
          <w:sz w:val="16"/>
          <w:szCs w:val="16"/>
        </w:rPr>
        <w:t>(단위: 원</w:t>
      </w:r>
      <w:r w:rsidR="00D638B1">
        <w:rPr>
          <w:rFonts w:asciiTheme="majorHAnsi" w:eastAsiaTheme="majorHAnsi" w:hAnsiTheme="majorHAnsi" w:hint="eastAsia"/>
          <w:b/>
          <w:sz w:val="16"/>
          <w:szCs w:val="16"/>
        </w:rPr>
        <w:t xml:space="preserve"> / </w:t>
      </w:r>
      <w:r w:rsidR="00D638B1" w:rsidRPr="00DE4BAA">
        <w:rPr>
          <w:rFonts w:asciiTheme="majorHAnsi" w:eastAsiaTheme="majorHAnsi" w:hAnsiTheme="majorHAnsi" w:hint="eastAsia"/>
          <w:b/>
          <w:sz w:val="16"/>
          <w:szCs w:val="16"/>
        </w:rPr>
        <w:t>VAT</w:t>
      </w:r>
      <w:r w:rsidR="00D638B1">
        <w:rPr>
          <w:rFonts w:asciiTheme="majorHAnsi" w:eastAsiaTheme="majorHAnsi" w:hAnsiTheme="majorHAnsi" w:hint="eastAsia"/>
          <w:b/>
          <w:sz w:val="16"/>
          <w:szCs w:val="16"/>
        </w:rPr>
        <w:t xml:space="preserve"> </w:t>
      </w:r>
      <w:r w:rsidR="00D638B1" w:rsidRPr="00DE4BAA">
        <w:rPr>
          <w:rFonts w:asciiTheme="majorHAnsi" w:eastAsiaTheme="majorHAnsi" w:hAnsiTheme="majorHAnsi" w:hint="eastAsia"/>
          <w:b/>
          <w:sz w:val="16"/>
          <w:szCs w:val="16"/>
        </w:rPr>
        <w:t>포함)</w:t>
      </w:r>
    </w:p>
    <w:tbl>
      <w:tblPr>
        <w:tblW w:w="10064" w:type="dxa"/>
        <w:tblInd w:w="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1843"/>
        <w:gridCol w:w="992"/>
        <w:gridCol w:w="2268"/>
      </w:tblGrid>
      <w:tr w:rsidR="00AF661B" w:rsidRPr="00005A9D" w:rsidTr="00857F12">
        <w:trPr>
          <w:trHeight w:val="394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2C620A" w:rsidRDefault="00B910D5" w:rsidP="00627CC7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객실타입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2C620A" w:rsidRDefault="00B910D5" w:rsidP="00627CC7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객실크기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AF661B" w:rsidRDefault="00274FB9" w:rsidP="00627CC7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특별요금</w:t>
            </w:r>
            <w:r w:rsidR="002C620A" w:rsidRPr="00AF661B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주중</w:t>
            </w:r>
            <w:r w:rsidR="002C620A" w:rsidRPr="00AF661B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AF661B" w:rsidRDefault="00274FB9" w:rsidP="00627CC7">
            <w:pPr>
              <w:widowControl/>
              <w:wordWrap/>
              <w:autoSpaceDE/>
              <w:autoSpaceDN/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특별</w:t>
            </w:r>
            <w:r w:rsidR="00B910D5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요금</w:t>
            </w:r>
            <w:r w:rsidR="002C620A" w:rsidRPr="00AF661B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토요일</w:t>
            </w:r>
            <w:r w:rsidR="002C620A" w:rsidRPr="00AF661B"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FD7470" w:rsidRDefault="00B910D5" w:rsidP="00FD7470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6"/>
                <w:szCs w:val="16"/>
              </w:rPr>
              <w:t>수량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B57C5F" w:rsidRDefault="00B910D5" w:rsidP="00627CC7">
            <w:pPr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참고사항</w:t>
            </w:r>
          </w:p>
        </w:tc>
      </w:tr>
      <w:tr w:rsidR="00983CC6" w:rsidRPr="00005A9D" w:rsidTr="00857F12">
        <w:trPr>
          <w:trHeight w:val="350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AF661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Deluxe Double</w:t>
            </w:r>
          </w:p>
        </w:tc>
        <w:tc>
          <w:tcPr>
            <w:tcW w:w="113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793D2E" w:rsidRDefault="00983CC6" w:rsidP="00FD74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93D2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29</w:t>
            </w:r>
            <w:r w:rsidRPr="00793D2E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AF661B" w:rsidRDefault="00DC110A" w:rsidP="00A0690D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77</w:t>
            </w:r>
            <w:r w:rsidR="003D7C2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AF661B" w:rsidRDefault="00EB2E54" w:rsidP="008F79C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99</w:t>
            </w:r>
            <w:r w:rsidR="003D7C2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EB2E54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1인조식 무료제공</w:t>
            </w:r>
          </w:p>
        </w:tc>
      </w:tr>
      <w:tr w:rsidR="00983CC6" w:rsidRPr="00005A9D" w:rsidTr="00857F12">
        <w:trPr>
          <w:trHeight w:val="350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2B748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Deluxe Twin</w:t>
            </w:r>
          </w:p>
        </w:tc>
        <w:tc>
          <w:tcPr>
            <w:tcW w:w="113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793D2E" w:rsidRDefault="00983CC6" w:rsidP="00EF285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AF661B" w:rsidRDefault="00DC110A" w:rsidP="00DC110A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77</w:t>
            </w:r>
            <w:r w:rsidR="003D7C2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AF661B" w:rsidRDefault="00EB2E54" w:rsidP="00DC110A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99</w:t>
            </w:r>
            <w:r w:rsidR="003D7C2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EB2E54" w:rsidP="0008028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1인조식 무료제공</w:t>
            </w:r>
          </w:p>
        </w:tc>
      </w:tr>
      <w:tr w:rsidR="00983CC6" w:rsidRPr="00005A9D" w:rsidTr="00857F12">
        <w:trPr>
          <w:trHeight w:val="350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983CC6" w:rsidP="002B748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 Suite Double</w:t>
            </w:r>
          </w:p>
        </w:tc>
        <w:tc>
          <w:tcPr>
            <w:tcW w:w="113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793D2E" w:rsidRDefault="00983CC6" w:rsidP="00FD74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793D2E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59</w:t>
            </w:r>
            <w:r w:rsidRPr="00793D2E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3D7C2D" w:rsidP="00DC110A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</w:t>
            </w:r>
            <w:r w:rsidR="00DC110A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811284" w:rsidP="008F79C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</w:t>
            </w:r>
            <w:r w:rsidR="008F79C6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EB2E54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2인조식 무료제공</w:t>
            </w:r>
          </w:p>
        </w:tc>
      </w:tr>
      <w:tr w:rsidR="00983CC6" w:rsidRPr="00005A9D" w:rsidTr="00857F12">
        <w:trPr>
          <w:trHeight w:val="350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983CC6" w:rsidP="002B748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 Suite Twin</w:t>
            </w:r>
          </w:p>
        </w:tc>
        <w:tc>
          <w:tcPr>
            <w:tcW w:w="113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EF285B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3D7C2D" w:rsidP="00DC110A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</w:t>
            </w:r>
            <w:r w:rsidR="00DC110A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 w:rsidR="0081128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811284" w:rsidP="008F79C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</w:t>
            </w:r>
            <w:r w:rsidR="008F79C6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54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Pr="00005A9D" w:rsidRDefault="00983CC6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83CC6" w:rsidRDefault="00EB2E54" w:rsidP="0008028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2인조식 무료제공</w:t>
            </w:r>
          </w:p>
        </w:tc>
      </w:tr>
      <w:tr w:rsidR="00B910D5" w:rsidRPr="00005A9D" w:rsidTr="00D15CDD">
        <w:trPr>
          <w:trHeight w:val="350"/>
        </w:trPr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EB2E54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262626" w:themeColor="text1" w:themeTint="D9"/>
                <w:sz w:val="18"/>
                <w:szCs w:val="18"/>
              </w:rPr>
              <w:t>* Breakfast(조식</w:t>
            </w:r>
            <w:r w:rsidR="00EB2E54">
              <w:rPr>
                <w:rFonts w:asciiTheme="majorHAnsi" w:eastAsiaTheme="majorHAnsi" w:hAnsiTheme="majorHAnsi" w:hint="eastAsia"/>
                <w:color w:val="262626" w:themeColor="text1" w:themeTint="D9"/>
                <w:sz w:val="18"/>
                <w:szCs w:val="18"/>
              </w:rPr>
              <w:t>추가</w:t>
            </w:r>
            <w:r>
              <w:rPr>
                <w:rFonts w:asciiTheme="majorHAnsi" w:eastAsiaTheme="majorHAnsi" w:hAnsiTheme="majorHAnsi" w:hint="eastAsia"/>
                <w:color w:val="262626" w:themeColor="text1" w:themeTint="D9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Default="00B910D5" w:rsidP="00B910D5">
            <w:pPr>
              <w:ind w:firstLineChars="400" w:firstLine="720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사전 예약 시 8,800원</w:t>
            </w:r>
          </w:p>
          <w:p w:rsidR="00B910D5" w:rsidRPr="00AF661B" w:rsidRDefault="00B910D5" w:rsidP="00B910D5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현장 결제 시 11</w:t>
            </w:r>
            <w:r w:rsidRPr="00AF661B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,000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984CF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/ 1인</w:t>
            </w:r>
            <w:r w:rsidR="00EB2E54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당</w:t>
            </w:r>
          </w:p>
        </w:tc>
      </w:tr>
      <w:tr w:rsidR="00B910D5" w:rsidRPr="00005A9D" w:rsidTr="006013CF">
        <w:trPr>
          <w:trHeight w:val="350"/>
        </w:trPr>
        <w:tc>
          <w:tcPr>
            <w:tcW w:w="32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983CC6">
            <w:pPr>
              <w:jc w:val="center"/>
              <w:rPr>
                <w:rFonts w:asciiTheme="majorHAnsi" w:eastAsiaTheme="majorHAnsi" w:hAnsiTheme="majorHAnsi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*Extra Bed</w:t>
            </w:r>
            <w:r w:rsidR="00D63F72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ding</w:t>
            </w:r>
            <w:r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(침구세트)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AF661B" w:rsidRDefault="00B910D5" w:rsidP="00B910D5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22,000원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AF661B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910D5" w:rsidRPr="00005A9D" w:rsidRDefault="00B910D5" w:rsidP="00984CF6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1set / 1박</w:t>
            </w:r>
          </w:p>
        </w:tc>
      </w:tr>
    </w:tbl>
    <w:p w:rsidR="00733275" w:rsidRDefault="007C1785" w:rsidP="004C7E43">
      <w:pPr>
        <w:ind w:firstLineChars="300" w:firstLine="600"/>
        <w:rPr>
          <w:rFonts w:asciiTheme="majorHAnsi" w:eastAsiaTheme="majorHAnsi" w:hAnsiTheme="majorHAnsi"/>
          <w:szCs w:val="20"/>
        </w:rPr>
      </w:pPr>
      <w:r w:rsidRPr="004C7E43">
        <w:rPr>
          <w:rFonts w:asciiTheme="majorHAnsi" w:eastAsiaTheme="majorHAnsi" w:hAnsiTheme="majorHAnsi" w:hint="eastAsia"/>
          <w:szCs w:val="20"/>
        </w:rPr>
        <w:t>*</w:t>
      </w:r>
      <w:r w:rsidR="00983CC6" w:rsidRPr="004C7E43">
        <w:rPr>
          <w:rFonts w:asciiTheme="majorHAnsi" w:eastAsiaTheme="majorHAnsi" w:hAnsiTheme="majorHAnsi" w:hint="eastAsia"/>
          <w:szCs w:val="20"/>
        </w:rPr>
        <w:t xml:space="preserve"> </w:t>
      </w:r>
      <w:r w:rsidR="00857F12">
        <w:rPr>
          <w:rFonts w:asciiTheme="majorHAnsi" w:eastAsiaTheme="majorHAnsi" w:hAnsiTheme="majorHAnsi" w:hint="eastAsia"/>
          <w:szCs w:val="20"/>
        </w:rPr>
        <w:t>상기 금액은 10% 세금</w:t>
      </w:r>
      <w:r w:rsidR="002039F6">
        <w:rPr>
          <w:rFonts w:asciiTheme="majorHAnsi" w:eastAsiaTheme="majorHAnsi" w:hAnsiTheme="majorHAnsi" w:hint="eastAsia"/>
          <w:szCs w:val="20"/>
        </w:rPr>
        <w:t xml:space="preserve"> </w:t>
      </w:r>
      <w:r w:rsidR="00857F12">
        <w:rPr>
          <w:rFonts w:asciiTheme="majorHAnsi" w:eastAsiaTheme="majorHAnsi" w:hAnsiTheme="majorHAnsi" w:hint="eastAsia"/>
          <w:szCs w:val="20"/>
        </w:rPr>
        <w:t>포함</w:t>
      </w:r>
      <w:r w:rsidR="003B0A60">
        <w:rPr>
          <w:rFonts w:asciiTheme="majorHAnsi" w:eastAsiaTheme="majorHAnsi" w:hAnsiTheme="majorHAnsi" w:hint="eastAsia"/>
          <w:szCs w:val="20"/>
        </w:rPr>
        <w:t xml:space="preserve"> </w:t>
      </w:r>
      <w:r w:rsidR="003D7C2D">
        <w:rPr>
          <w:rFonts w:asciiTheme="majorHAnsi" w:eastAsiaTheme="majorHAnsi" w:hAnsiTheme="majorHAnsi" w:hint="eastAsia"/>
          <w:szCs w:val="20"/>
        </w:rPr>
        <w:t>입니다.</w:t>
      </w:r>
    </w:p>
    <w:p w:rsidR="004C7E43" w:rsidRPr="004C7E43" w:rsidRDefault="00BE574A" w:rsidP="004C7E43">
      <w:pPr>
        <w:ind w:firstLineChars="300" w:firstLine="600"/>
        <w:rPr>
          <w:rFonts w:asciiTheme="majorHAnsi" w:eastAsiaTheme="majorHAnsi" w:hAnsiTheme="majorHAnsi" w:cs="Arial"/>
          <w:color w:val="000000" w:themeColor="text1"/>
          <w:szCs w:val="20"/>
        </w:rPr>
      </w:pPr>
      <w:r>
        <w:rPr>
          <w:rFonts w:asciiTheme="majorHAnsi" w:eastAsiaTheme="majorHAnsi" w:hAnsiTheme="majorHAnsi" w:hint="eastAsia"/>
          <w:szCs w:val="20"/>
        </w:rPr>
        <w:t>*</w:t>
      </w:r>
      <w:r w:rsidR="00733275">
        <w:rPr>
          <w:rFonts w:asciiTheme="majorHAnsi" w:eastAsiaTheme="majorHAnsi" w:hAnsiTheme="majorHAnsi" w:hint="eastAsia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조식</w:t>
      </w:r>
      <w:r w:rsidR="00733275">
        <w:rPr>
          <w:rFonts w:asciiTheme="majorHAnsi" w:eastAsiaTheme="majorHAnsi" w:hAnsiTheme="majorHAnsi" w:hint="eastAsia"/>
          <w:szCs w:val="20"/>
        </w:rPr>
        <w:t xml:space="preserve"> 및 침구 비용은 </w:t>
      </w:r>
      <w:r w:rsidR="00F75DD0">
        <w:rPr>
          <w:rFonts w:asciiTheme="majorHAnsi" w:eastAsiaTheme="majorHAnsi" w:hAnsiTheme="majorHAnsi" w:hint="eastAsia"/>
          <w:szCs w:val="20"/>
        </w:rPr>
        <w:t>객실요금에 포함되어있지 않습니다.</w:t>
      </w:r>
    </w:p>
    <w:p w:rsidR="004C7E43" w:rsidRPr="00035693" w:rsidRDefault="004C7E43" w:rsidP="004C7E43">
      <w:pPr>
        <w:pStyle w:val="a5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0"/>
          <w:lang w:eastAsia="ko-KR"/>
        </w:rPr>
      </w:pPr>
    </w:p>
    <w:p w:rsidR="000F4A17" w:rsidRDefault="008E5910" w:rsidP="000F4A17">
      <w:pPr>
        <w:pStyle w:val="a6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기타/참고사항(</w:t>
      </w:r>
      <w:r w:rsidR="00DE4BAA">
        <w:rPr>
          <w:rFonts w:asciiTheme="majorHAnsi" w:eastAsiaTheme="majorHAnsi" w:hAnsiTheme="majorHAnsi" w:hint="eastAsia"/>
          <w:b/>
          <w:szCs w:val="20"/>
        </w:rPr>
        <w:t>A</w:t>
      </w:r>
      <w:r w:rsidR="007528AC">
        <w:rPr>
          <w:rFonts w:asciiTheme="majorHAnsi" w:eastAsiaTheme="majorHAnsi" w:hAnsiTheme="majorHAnsi" w:hint="eastAsia"/>
          <w:b/>
          <w:szCs w:val="20"/>
        </w:rPr>
        <w:t>RRANGEMENTS</w:t>
      </w:r>
      <w:r>
        <w:rPr>
          <w:rFonts w:asciiTheme="majorHAnsi" w:eastAsiaTheme="majorHAnsi" w:hAnsiTheme="majorHAnsi" w:hint="eastAsia"/>
          <w:b/>
          <w:szCs w:val="20"/>
        </w:rPr>
        <w:t>)</w:t>
      </w:r>
    </w:p>
    <w:p w:rsidR="00DE4BAA" w:rsidRPr="004C7E43" w:rsidRDefault="004F79EA" w:rsidP="004C7E43">
      <w:pPr>
        <w:ind w:firstLineChars="300" w:firstLine="600"/>
        <w:rPr>
          <w:rFonts w:asciiTheme="majorHAnsi" w:eastAsiaTheme="majorHAnsi" w:hAnsiTheme="majorHAnsi"/>
          <w:szCs w:val="20"/>
        </w:rPr>
      </w:pPr>
      <w:r w:rsidRPr="004C7E43">
        <w:rPr>
          <w:rFonts w:asciiTheme="majorHAnsi" w:eastAsiaTheme="majorHAnsi" w:hAnsiTheme="majorHAnsi" w:hint="eastAsia"/>
          <w:szCs w:val="20"/>
        </w:rPr>
        <w:t xml:space="preserve">- </w:t>
      </w:r>
      <w:r w:rsidR="00B57F2C">
        <w:rPr>
          <w:rFonts w:asciiTheme="majorHAnsi" w:eastAsiaTheme="majorHAnsi" w:hAnsiTheme="majorHAnsi" w:hint="eastAsia"/>
          <w:szCs w:val="20"/>
        </w:rPr>
        <w:t>예약 확정 시점에 따라 객실 배정</w:t>
      </w:r>
      <w:r w:rsidR="003F534C">
        <w:rPr>
          <w:rFonts w:asciiTheme="majorHAnsi" w:eastAsiaTheme="majorHAnsi" w:hAnsiTheme="majorHAnsi" w:hint="eastAsia"/>
          <w:szCs w:val="20"/>
        </w:rPr>
        <w:t>은 조정 될 수 있습니다.</w:t>
      </w:r>
    </w:p>
    <w:p w:rsidR="004F79EA" w:rsidRPr="004C7E43" w:rsidRDefault="004F79EA" w:rsidP="004C7E43">
      <w:pPr>
        <w:ind w:firstLineChars="300" w:firstLine="600"/>
        <w:rPr>
          <w:rFonts w:asciiTheme="majorHAnsi" w:eastAsiaTheme="majorHAnsi" w:hAnsiTheme="majorHAnsi"/>
          <w:szCs w:val="20"/>
        </w:rPr>
      </w:pPr>
      <w:r w:rsidRPr="004C7E43">
        <w:rPr>
          <w:rFonts w:asciiTheme="majorHAnsi" w:eastAsiaTheme="majorHAnsi" w:hAnsiTheme="majorHAnsi" w:hint="eastAsia"/>
          <w:szCs w:val="20"/>
        </w:rPr>
        <w:t xml:space="preserve">- </w:t>
      </w:r>
      <w:r w:rsidR="003F534C">
        <w:rPr>
          <w:rFonts w:asciiTheme="majorHAnsi" w:eastAsiaTheme="majorHAnsi" w:hAnsiTheme="majorHAnsi" w:hint="eastAsia"/>
          <w:szCs w:val="20"/>
        </w:rPr>
        <w:t>숙박비용 정산은 체크인 당일까지 요청 드립니다.</w:t>
      </w:r>
    </w:p>
    <w:p w:rsidR="007528AC" w:rsidRDefault="004F79EA" w:rsidP="004C7E43">
      <w:pPr>
        <w:ind w:firstLineChars="300" w:firstLine="600"/>
        <w:rPr>
          <w:rFonts w:asciiTheme="majorHAnsi" w:eastAsiaTheme="majorHAnsi" w:hAnsiTheme="majorHAnsi"/>
          <w:szCs w:val="20"/>
        </w:rPr>
      </w:pPr>
      <w:r w:rsidRPr="004C7E43">
        <w:rPr>
          <w:rFonts w:asciiTheme="majorHAnsi" w:eastAsiaTheme="majorHAnsi" w:hAnsiTheme="majorHAnsi" w:hint="eastAsia"/>
          <w:szCs w:val="20"/>
        </w:rPr>
        <w:t xml:space="preserve">- </w:t>
      </w:r>
      <w:r w:rsidR="003F534C">
        <w:rPr>
          <w:rFonts w:asciiTheme="majorHAnsi" w:eastAsiaTheme="majorHAnsi" w:hAnsiTheme="majorHAnsi" w:hint="eastAsia"/>
          <w:szCs w:val="20"/>
        </w:rPr>
        <w:t>체크인은 15:00부터 가능하며, 체크아웃 시간은 11:00까지입니다.</w:t>
      </w:r>
    </w:p>
    <w:p w:rsidR="00870C46" w:rsidRPr="004C7E43" w:rsidRDefault="00857F12" w:rsidP="003F534C">
      <w:pPr>
        <w:ind w:firstLineChars="300" w:firstLine="600"/>
        <w:rPr>
          <w:rFonts w:asciiTheme="majorHAnsi" w:eastAsiaTheme="majorHAnsi" w:hAnsiTheme="majorHAnsi"/>
          <w:szCs w:val="20"/>
        </w:rPr>
      </w:pPr>
      <w:r w:rsidRPr="004549E1">
        <w:rPr>
          <w:rFonts w:asciiTheme="majorHAnsi" w:eastAsiaTheme="majorHAnsi" w:hAnsiTheme="majorHAnsi" w:hint="eastAsia"/>
          <w:color w:val="FF0000"/>
          <w:szCs w:val="20"/>
        </w:rPr>
        <w:t>*</w:t>
      </w:r>
      <w:r w:rsidR="003F534C">
        <w:rPr>
          <w:rFonts w:asciiTheme="majorHAnsi" w:eastAsiaTheme="majorHAnsi" w:hAnsiTheme="majorHAnsi" w:hint="eastAsia"/>
          <w:szCs w:val="20"/>
        </w:rPr>
        <w:t xml:space="preserve"> 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>특별할인가</w:t>
      </w:r>
      <w:r w:rsidR="00465A4F">
        <w:rPr>
          <w:rFonts w:asciiTheme="majorHAnsi" w:eastAsiaTheme="majorHAnsi" w:hAnsiTheme="majorHAnsi" w:hint="eastAsia"/>
          <w:szCs w:val="20"/>
          <w:highlight w:val="yellow"/>
        </w:rPr>
        <w:t>는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 xml:space="preserve"> 2019년 </w:t>
      </w:r>
      <w:r w:rsidR="004549E1">
        <w:rPr>
          <w:rFonts w:asciiTheme="majorHAnsi" w:eastAsiaTheme="majorHAnsi" w:hAnsiTheme="majorHAnsi" w:hint="eastAsia"/>
          <w:szCs w:val="20"/>
          <w:highlight w:val="yellow"/>
        </w:rPr>
        <w:t>4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>월</w:t>
      </w:r>
      <w:r w:rsidR="003D7C2D">
        <w:rPr>
          <w:rFonts w:asciiTheme="majorHAnsi" w:eastAsiaTheme="majorHAnsi" w:hAnsiTheme="majorHAnsi" w:hint="eastAsia"/>
          <w:szCs w:val="20"/>
          <w:highlight w:val="yellow"/>
        </w:rPr>
        <w:t xml:space="preserve"> </w:t>
      </w:r>
      <w:r w:rsidR="004549E1">
        <w:rPr>
          <w:rFonts w:asciiTheme="majorHAnsi" w:eastAsiaTheme="majorHAnsi" w:hAnsiTheme="majorHAnsi" w:hint="eastAsia"/>
          <w:szCs w:val="20"/>
          <w:highlight w:val="yellow"/>
        </w:rPr>
        <w:t>9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>일</w:t>
      </w:r>
      <w:r w:rsidR="00847030">
        <w:rPr>
          <w:rFonts w:asciiTheme="majorHAnsi" w:eastAsiaTheme="majorHAnsi" w:hAnsiTheme="majorHAnsi" w:hint="eastAsia"/>
          <w:szCs w:val="20"/>
          <w:highlight w:val="yellow"/>
        </w:rPr>
        <w:t>(</w:t>
      </w:r>
      <w:r w:rsidR="004549E1">
        <w:rPr>
          <w:rFonts w:asciiTheme="majorHAnsi" w:eastAsiaTheme="majorHAnsi" w:hAnsiTheme="majorHAnsi" w:hint="eastAsia"/>
          <w:szCs w:val="20"/>
          <w:highlight w:val="yellow"/>
        </w:rPr>
        <w:t>화</w:t>
      </w:r>
      <w:r w:rsidR="00847030">
        <w:rPr>
          <w:rFonts w:asciiTheme="majorHAnsi" w:eastAsiaTheme="majorHAnsi" w:hAnsiTheme="majorHAnsi" w:hint="eastAsia"/>
          <w:szCs w:val="20"/>
          <w:highlight w:val="yellow"/>
        </w:rPr>
        <w:t>)</w:t>
      </w:r>
      <w:r w:rsidR="003D7C2D">
        <w:rPr>
          <w:rFonts w:asciiTheme="majorHAnsi" w:eastAsiaTheme="majorHAnsi" w:hAnsiTheme="majorHAnsi" w:hint="eastAsia"/>
          <w:szCs w:val="20"/>
          <w:highlight w:val="yellow"/>
        </w:rPr>
        <w:t>~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 xml:space="preserve"> </w:t>
      </w:r>
      <w:r w:rsidR="004549E1">
        <w:rPr>
          <w:rFonts w:asciiTheme="majorHAnsi" w:eastAsiaTheme="majorHAnsi" w:hAnsiTheme="majorHAnsi" w:hint="eastAsia"/>
          <w:szCs w:val="20"/>
          <w:highlight w:val="yellow"/>
        </w:rPr>
        <w:t>13</w:t>
      </w:r>
      <w:r w:rsidR="003D7C2D">
        <w:rPr>
          <w:rFonts w:asciiTheme="majorHAnsi" w:eastAsiaTheme="majorHAnsi" w:hAnsiTheme="majorHAnsi" w:hint="eastAsia"/>
          <w:szCs w:val="20"/>
          <w:highlight w:val="yellow"/>
        </w:rPr>
        <w:t>(</w:t>
      </w:r>
      <w:r w:rsidR="004549E1">
        <w:rPr>
          <w:rFonts w:asciiTheme="majorHAnsi" w:eastAsiaTheme="majorHAnsi" w:hAnsiTheme="majorHAnsi" w:hint="eastAsia"/>
          <w:szCs w:val="20"/>
          <w:highlight w:val="yellow"/>
        </w:rPr>
        <w:t>토</w:t>
      </w:r>
      <w:r w:rsidR="00465A4F">
        <w:rPr>
          <w:rFonts w:asciiTheme="majorHAnsi" w:eastAsiaTheme="majorHAnsi" w:hAnsiTheme="majorHAnsi" w:hint="eastAsia"/>
          <w:szCs w:val="20"/>
          <w:highlight w:val="yellow"/>
        </w:rPr>
        <w:t>)</w:t>
      </w:r>
      <w:r w:rsidRPr="00857F12">
        <w:rPr>
          <w:rFonts w:asciiTheme="majorHAnsi" w:eastAsiaTheme="majorHAnsi" w:hAnsiTheme="majorHAnsi" w:hint="eastAsia"/>
          <w:szCs w:val="20"/>
          <w:highlight w:val="yellow"/>
        </w:rPr>
        <w:t xml:space="preserve">까지 </w:t>
      </w:r>
      <w:r w:rsidR="003D7C2D">
        <w:rPr>
          <w:rFonts w:asciiTheme="majorHAnsi" w:eastAsiaTheme="majorHAnsi" w:hAnsiTheme="majorHAnsi" w:hint="eastAsia"/>
          <w:szCs w:val="20"/>
          <w:highlight w:val="yellow"/>
        </w:rPr>
        <w:t>객실이용</w:t>
      </w:r>
      <w:r w:rsidR="00465A4F">
        <w:rPr>
          <w:rFonts w:asciiTheme="majorHAnsi" w:eastAsiaTheme="majorHAnsi" w:hAnsiTheme="majorHAnsi" w:hint="eastAsia"/>
          <w:szCs w:val="20"/>
          <w:highlight w:val="yellow"/>
        </w:rPr>
        <w:t>에 한하여 적용됩니다.</w:t>
      </w:r>
    </w:p>
    <w:p w:rsidR="004C7E43" w:rsidRDefault="004C7E43" w:rsidP="004C7E43">
      <w:pPr>
        <w:pStyle w:val="a5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0"/>
          <w:lang w:eastAsia="ko-KR"/>
        </w:rPr>
      </w:pPr>
    </w:p>
    <w:p w:rsidR="00DE4BAA" w:rsidRPr="00005A9D" w:rsidRDefault="008E5910" w:rsidP="000F4A17">
      <w:pPr>
        <w:pStyle w:val="a6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비용정산</w:t>
      </w:r>
      <w:r w:rsidR="00A87F03">
        <w:rPr>
          <w:rFonts w:asciiTheme="majorHAnsi" w:eastAsiaTheme="majorHAnsi" w:hAnsiTheme="majorHAnsi" w:hint="eastAsia"/>
          <w:b/>
          <w:szCs w:val="20"/>
        </w:rPr>
        <w:t>(</w:t>
      </w:r>
      <w:r w:rsidR="004F79EA">
        <w:rPr>
          <w:rFonts w:asciiTheme="majorHAnsi" w:eastAsiaTheme="majorHAnsi" w:hAnsiTheme="majorHAnsi" w:hint="eastAsia"/>
          <w:b/>
          <w:szCs w:val="20"/>
        </w:rPr>
        <w:t>PAYMENT</w:t>
      </w:r>
      <w:r w:rsidR="00A87F03">
        <w:rPr>
          <w:rFonts w:asciiTheme="majorHAnsi" w:eastAsiaTheme="majorHAnsi" w:hAnsiTheme="majorHAnsi" w:hint="eastAsia"/>
          <w:b/>
          <w:szCs w:val="20"/>
        </w:rPr>
        <w:t>)</w:t>
      </w:r>
    </w:p>
    <w:tbl>
      <w:tblPr>
        <w:tblStyle w:val="a4"/>
        <w:tblW w:w="0" w:type="auto"/>
        <w:tblInd w:w="250" w:type="dxa"/>
        <w:tblLook w:val="01E0" w:firstRow="1" w:lastRow="1" w:firstColumn="1" w:lastColumn="1" w:noHBand="0" w:noVBand="0"/>
      </w:tblPr>
      <w:tblGrid>
        <w:gridCol w:w="1843"/>
        <w:gridCol w:w="3133"/>
        <w:gridCol w:w="2714"/>
        <w:gridCol w:w="2420"/>
      </w:tblGrid>
      <w:tr w:rsidR="000F4A17" w:rsidRPr="00005A9D" w:rsidTr="0051632C">
        <w:trPr>
          <w:trHeight w:val="50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Default="0051632C" w:rsidP="00627CC7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C97DC3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CREDIT CARD</w:t>
            </w:r>
          </w:p>
          <w:p w:rsidR="008E5910" w:rsidRPr="00B910D5" w:rsidRDefault="008E5910" w:rsidP="008E5910">
            <w:pPr>
              <w:spacing w:line="0" w:lineRule="atLeast"/>
              <w:ind w:firstLineChars="100" w:firstLine="180"/>
              <w:jc w:val="left"/>
              <w:rPr>
                <w:rFonts w:asciiTheme="majorHAnsi" w:eastAsiaTheme="majorHAnsi" w:hAnsiTheme="majorHAnsi" w:cs="Tahoma"/>
                <w:color w:val="000000" w:themeColor="text1"/>
                <w:sz w:val="18"/>
                <w:szCs w:val="18"/>
              </w:rPr>
            </w:pP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8"/>
                <w:szCs w:val="18"/>
              </w:rPr>
              <w:t>(</w:t>
            </w:r>
            <w:r w:rsidR="00444F62">
              <w:rPr>
                <w:rFonts w:asciiTheme="majorHAnsi" w:eastAsiaTheme="majorHAnsi" w:hAnsiTheme="majorHAnsi" w:cs="Tahoma" w:hint="eastAsia"/>
                <w:color w:val="000000" w:themeColor="text1"/>
                <w:sz w:val="18"/>
                <w:szCs w:val="18"/>
              </w:rPr>
              <w:t>카드종류</w:t>
            </w: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2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87F03" w:rsidRDefault="000F4A17" w:rsidP="00CD1142">
            <w:pPr>
              <w:spacing w:line="0" w:lineRule="atLeast"/>
              <w:rPr>
                <w:rFonts w:asciiTheme="majorHAnsi" w:eastAsiaTheme="majorHAnsi" w:hAnsiTheme="majorHAnsi"/>
                <w:color w:val="000000" w:themeColor="text1"/>
                <w:kern w:val="0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□VISA    □MASTER    □AMEX   □JCB    □UNION PAY  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  <w:lang w:eastAsia="ja-JP"/>
              </w:rPr>
              <w:t xml:space="preserve">　</w:t>
            </w:r>
          </w:p>
          <w:p w:rsidR="000F4A17" w:rsidRPr="00CD1142" w:rsidRDefault="000F4A17" w:rsidP="00CD1142">
            <w:pPr>
              <w:spacing w:line="0" w:lineRule="atLeast"/>
              <w:rPr>
                <w:rFonts w:asciiTheme="majorHAnsi" w:eastAsiaTheme="majorHAnsi" w:hAnsiTheme="majorHAnsi"/>
                <w:color w:val="000000" w:themeColor="text1"/>
                <w:kern w:val="0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□</w:t>
            </w:r>
            <w:r w:rsidR="00FC1162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OTHERS</w:t>
            </w:r>
            <w:r w:rsidR="00A87F03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(입금계좌): 국민은행 342301-04-148737   예금주: </w:t>
            </w:r>
            <w:r w:rsidR="00A87F03">
              <w:rPr>
                <w:rFonts w:asciiTheme="majorHAnsi" w:eastAsiaTheme="majorHAnsi" w:hAnsiTheme="majorHAnsi"/>
                <w:color w:val="000000" w:themeColor="text1"/>
                <w:kern w:val="0"/>
                <w:sz w:val="18"/>
                <w:szCs w:val="18"/>
              </w:rPr>
              <w:t>㈜</w:t>
            </w:r>
            <w:proofErr w:type="spellStart"/>
            <w:r w:rsidR="00A87F03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라이프테크</w:t>
            </w:r>
            <w:proofErr w:type="spellEnd"/>
            <w:r w:rsidR="00A87F03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="00A87F03">
              <w:rPr>
                <w:rFonts w:asciiTheme="majorHAnsi" w:eastAsiaTheme="majorHAnsi" w:hAnsiTheme="majorHAnsi" w:hint="eastAsia"/>
                <w:color w:val="000000" w:themeColor="text1"/>
                <w:kern w:val="0"/>
                <w:sz w:val="18"/>
                <w:szCs w:val="18"/>
              </w:rPr>
              <w:t>더마크해운대</w:t>
            </w:r>
            <w:proofErr w:type="spellEnd"/>
          </w:p>
        </w:tc>
      </w:tr>
      <w:tr w:rsidR="000F4A17" w:rsidRPr="00005A9D" w:rsidTr="0051632C">
        <w:trPr>
          <w:trHeight w:val="50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Default="0051632C" w:rsidP="00627CC7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C97DC3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HOLDER</w:t>
            </w:r>
            <w:r w:rsidR="00C97DC3"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  <w:t>’</w:t>
            </w:r>
            <w:r w:rsidR="00C97DC3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S NAME</w:t>
            </w:r>
          </w:p>
          <w:p w:rsidR="008E5910" w:rsidRPr="00B910D5" w:rsidRDefault="008E5910" w:rsidP="00627CC7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8"/>
                <w:szCs w:val="18"/>
              </w:rPr>
              <w:t>(카드소유자명)</w:t>
            </w:r>
          </w:p>
        </w:tc>
        <w:tc>
          <w:tcPr>
            <w:tcW w:w="31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005A9D" w:rsidRDefault="000F4A17" w:rsidP="00627CC7">
            <w:pPr>
              <w:spacing w:line="0" w:lineRule="atLeas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Default="0051632C" w:rsidP="00627CC7">
            <w:pPr>
              <w:spacing w:line="0" w:lineRule="atLeast"/>
              <w:rPr>
                <w:rFonts w:asciiTheme="majorHAnsi" w:eastAsiaTheme="majorHAnsi" w:hAnsiTheme="majorHAnsi" w:cs="Tahoma"/>
                <w:b/>
                <w:color w:val="000000" w:themeColor="text1"/>
                <w:sz w:val="17"/>
                <w:szCs w:val="17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C97DC3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>EXPIRATION DATE (MM/YY)</w:t>
            </w:r>
          </w:p>
          <w:p w:rsidR="008E5910" w:rsidRPr="00B910D5" w:rsidRDefault="008E5910" w:rsidP="008E5910">
            <w:pPr>
              <w:spacing w:line="0" w:lineRule="atLeast"/>
              <w:rPr>
                <w:rFonts w:asciiTheme="majorHAnsi" w:eastAsiaTheme="majorHAnsi" w:hAnsiTheme="majorHAnsi" w:cs="Tahoma"/>
                <w:color w:val="000000" w:themeColor="text1"/>
                <w:sz w:val="17"/>
                <w:szCs w:val="17"/>
              </w:rPr>
            </w:pPr>
            <w:r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7"/>
                <w:szCs w:val="17"/>
              </w:rPr>
              <w:t xml:space="preserve"> </w:t>
            </w: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카드유효기간 (</w:t>
            </w:r>
            <w:proofErr w:type="spellStart"/>
            <w:r w:rsidR="00490EB3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월</w:t>
            </w: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월</w:t>
            </w:r>
            <w:proofErr w:type="spellEnd"/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/</w:t>
            </w:r>
            <w:proofErr w:type="spellStart"/>
            <w:r w:rsidR="00490EB3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년</w:t>
            </w: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년</w:t>
            </w:r>
            <w:proofErr w:type="spellEnd"/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7"/>
                <w:szCs w:val="17"/>
              </w:rPr>
              <w:t>)</w:t>
            </w:r>
          </w:p>
        </w:tc>
        <w:tc>
          <w:tcPr>
            <w:tcW w:w="24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4A17" w:rsidRPr="00005A9D" w:rsidRDefault="000F4A17" w:rsidP="00970EEB">
            <w:pPr>
              <w:spacing w:line="0" w:lineRule="atLeast"/>
              <w:jc w:val="center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0F4A17" w:rsidRPr="00005A9D" w:rsidTr="0051632C">
        <w:trPr>
          <w:trHeight w:val="50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E5910" w:rsidRDefault="0051632C" w:rsidP="00627CC7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color w:val="000000" w:themeColor="text1"/>
                <w:sz w:val="18"/>
                <w:szCs w:val="18"/>
              </w:rPr>
            </w:pPr>
            <w:r w:rsidRPr="0051632C">
              <w:rPr>
                <w:rFonts w:asciiTheme="majorHAnsi" w:eastAsiaTheme="majorHAnsi" w:hAnsiTheme="majorHAnsi" w:hint="eastAsia"/>
                <w:b/>
                <w:color w:val="FF0000"/>
                <w:sz w:val="16"/>
                <w:szCs w:val="16"/>
              </w:rPr>
              <w:t>*</w:t>
            </w:r>
            <w:r w:rsidR="00C97DC3">
              <w:rPr>
                <w:rFonts w:asciiTheme="majorHAnsi" w:eastAsiaTheme="majorHAnsi" w:hAnsiTheme="majorHAnsi" w:cs="Tahoma" w:hint="eastAsia"/>
                <w:b/>
                <w:color w:val="000000" w:themeColor="text1"/>
                <w:sz w:val="18"/>
                <w:szCs w:val="18"/>
              </w:rPr>
              <w:t>CARD No.</w:t>
            </w:r>
          </w:p>
          <w:p w:rsidR="008E5910" w:rsidRPr="00B910D5" w:rsidRDefault="008E5910" w:rsidP="00490EB3">
            <w:pPr>
              <w:spacing w:line="0" w:lineRule="atLeast"/>
              <w:ind w:firstLineChars="100" w:firstLine="180"/>
              <w:jc w:val="left"/>
              <w:rPr>
                <w:rFonts w:asciiTheme="majorHAnsi" w:eastAsiaTheme="majorHAnsi" w:hAnsiTheme="majorHAnsi" w:cs="Tahoma"/>
                <w:color w:val="000000" w:themeColor="text1"/>
                <w:sz w:val="18"/>
                <w:szCs w:val="18"/>
              </w:rPr>
            </w:pPr>
            <w:r w:rsidRPr="00B910D5">
              <w:rPr>
                <w:rFonts w:asciiTheme="majorHAnsi" w:eastAsiaTheme="majorHAnsi" w:hAnsiTheme="majorHAnsi" w:cs="Tahoma" w:hint="eastAsia"/>
                <w:color w:val="000000" w:themeColor="text1"/>
                <w:sz w:val="18"/>
                <w:szCs w:val="18"/>
              </w:rPr>
              <w:t>(카드번호)</w:t>
            </w:r>
          </w:p>
        </w:tc>
        <w:tc>
          <w:tcPr>
            <w:tcW w:w="584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Pr="00005A9D" w:rsidRDefault="000F4A17" w:rsidP="00627CC7">
            <w:pPr>
              <w:spacing w:line="0" w:lineRule="atLeast"/>
              <w:rPr>
                <w:rFonts w:asciiTheme="majorHAnsi" w:eastAsiaTheme="majorHAnsi" w:hAnsiTheme="majorHAnsi" w:cs="Tahoma"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:rsidR="000F4A17" w:rsidRPr="00E673AD" w:rsidRDefault="000F4A17" w:rsidP="00627CC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8"/>
                <w:szCs w:val="18"/>
              </w:rPr>
            </w:pPr>
            <w:r w:rsidRPr="00E673AD">
              <w:rPr>
                <w:rFonts w:asciiTheme="majorHAnsi" w:eastAsiaTheme="majorHAnsi" w:hAnsiTheme="majorHAnsi" w:cs="Tahoma" w:hint="eastAsia"/>
                <w:sz w:val="18"/>
                <w:szCs w:val="18"/>
              </w:rPr>
              <w:t>Signature</w:t>
            </w:r>
          </w:p>
        </w:tc>
      </w:tr>
      <w:tr w:rsidR="000F4A17" w:rsidRPr="00005A9D" w:rsidTr="00C11627">
        <w:trPr>
          <w:trHeight w:val="507"/>
        </w:trPr>
        <w:tc>
          <w:tcPr>
            <w:tcW w:w="7690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F4A17" w:rsidRDefault="007C1785" w:rsidP="007C1785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*</w:t>
            </w:r>
            <w:r w:rsidR="008E5910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상기인 본인은 상기와 같이 예약된 사항에 대하여 지불 보증하며, 본 신용카드는 취소 수수료 또는</w:t>
            </w:r>
          </w:p>
          <w:p w:rsidR="008E5910" w:rsidRPr="007C1785" w:rsidRDefault="004549E1" w:rsidP="004549E1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4549E1">
              <w:rPr>
                <w:rFonts w:asciiTheme="majorHAnsi" w:eastAsiaTheme="majorHAnsi" w:hAnsiTheme="majorHAnsi" w:cs="Tahoma" w:hint="eastAsia"/>
                <w:bCs/>
                <w:color w:val="FFFFFF" w:themeColor="background1"/>
                <w:sz w:val="16"/>
                <w:szCs w:val="16"/>
              </w:rPr>
              <w:t xml:space="preserve">* </w:t>
            </w:r>
            <w:r w:rsidR="008E5910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No-Show 발생 비용에 한하여 결제용도로 사용하는 것에 대하여 동의합니다.</w:t>
            </w:r>
          </w:p>
        </w:tc>
        <w:tc>
          <w:tcPr>
            <w:tcW w:w="242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:rsidR="000F4A17" w:rsidRPr="00005A9D" w:rsidRDefault="000F4A17" w:rsidP="00627CC7">
            <w:pPr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4C7E43" w:rsidRDefault="004C7E43" w:rsidP="004C7E43">
      <w:pPr>
        <w:pStyle w:val="a5"/>
        <w:tabs>
          <w:tab w:val="clear" w:pos="4153"/>
          <w:tab w:val="clear" w:pos="8306"/>
        </w:tabs>
        <w:rPr>
          <w:rFonts w:asciiTheme="majorHAnsi" w:eastAsiaTheme="majorHAnsi" w:hAnsiTheme="majorHAnsi"/>
          <w:sz w:val="10"/>
          <w:szCs w:val="10"/>
          <w:lang w:eastAsia="ko-KR"/>
        </w:rPr>
      </w:pPr>
    </w:p>
    <w:p w:rsidR="000F4A17" w:rsidRPr="00005A9D" w:rsidRDefault="008E5910" w:rsidP="000F4A17">
      <w:pPr>
        <w:pStyle w:val="a5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이용약관 및 취소규정(</w:t>
      </w:r>
      <w:r w:rsidR="007528AC">
        <w:rPr>
          <w:rFonts w:asciiTheme="majorHAnsi" w:eastAsiaTheme="majorHAnsi" w:hAnsiTheme="majorHAnsi" w:hint="eastAsia"/>
          <w:b/>
          <w:lang w:eastAsia="ko-KR"/>
        </w:rPr>
        <w:t>CANCELLATION POLICIES</w:t>
      </w:r>
      <w:r>
        <w:rPr>
          <w:rFonts w:asciiTheme="majorHAnsi" w:eastAsiaTheme="majorHAnsi" w:hAnsiTheme="majorHAnsi" w:hint="eastAsia"/>
          <w:b/>
          <w:lang w:eastAsia="ko-KR"/>
        </w:rPr>
        <w:t>)</w:t>
      </w:r>
    </w:p>
    <w:p w:rsidR="0008028B" w:rsidRPr="004C7E43" w:rsidRDefault="0008028B" w:rsidP="004C7E43">
      <w:pPr>
        <w:spacing w:line="0" w:lineRule="atLeast"/>
        <w:ind w:firstLineChars="300" w:firstLine="600"/>
        <w:rPr>
          <w:rFonts w:asciiTheme="majorHAnsi" w:eastAsiaTheme="majorHAnsi" w:hAnsiTheme="majorHAnsi" w:cs="Tahoma"/>
          <w:bCs/>
          <w:color w:val="000000"/>
          <w:szCs w:val="20"/>
        </w:rPr>
      </w:pPr>
      <w:r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- </w:t>
      </w:r>
      <w:r w:rsidR="002318A3">
        <w:rPr>
          <w:rFonts w:asciiTheme="majorHAnsi" w:eastAsiaTheme="majorHAnsi" w:hAnsiTheme="majorHAnsi" w:cs="Tahoma" w:hint="eastAsia"/>
          <w:bCs/>
          <w:color w:val="000000"/>
          <w:szCs w:val="20"/>
        </w:rPr>
        <w:t>예약 건 취소 또는</w:t>
      </w:r>
      <w:r w:rsidR="008E5910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변경 시 체크인 </w:t>
      </w:r>
      <w:r w:rsidR="00B57F2C">
        <w:rPr>
          <w:rFonts w:asciiTheme="majorHAnsi" w:eastAsiaTheme="majorHAnsi" w:hAnsiTheme="majorHAnsi" w:cs="Tahoma" w:hint="eastAsia"/>
          <w:bCs/>
          <w:color w:val="000000"/>
          <w:szCs w:val="20"/>
        </w:rPr>
        <w:t>6일</w:t>
      </w:r>
      <w:r w:rsidR="008E5910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전까지 예약실로 연락 주시기 바랍니다.</w:t>
      </w:r>
    </w:p>
    <w:p w:rsidR="0008028B" w:rsidRPr="004C7E43" w:rsidRDefault="0008028B" w:rsidP="004C7E43">
      <w:pPr>
        <w:spacing w:line="0" w:lineRule="atLeast"/>
        <w:ind w:firstLineChars="300" w:firstLine="600"/>
        <w:rPr>
          <w:rFonts w:asciiTheme="majorHAnsi" w:eastAsiaTheme="majorHAnsi" w:hAnsiTheme="majorHAnsi" w:cs="Tahoma"/>
          <w:bCs/>
          <w:color w:val="000000"/>
          <w:szCs w:val="20"/>
        </w:rPr>
      </w:pPr>
      <w:r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* </w:t>
      </w:r>
      <w:r w:rsidR="008E5910">
        <w:rPr>
          <w:rFonts w:asciiTheme="majorHAnsi" w:eastAsiaTheme="majorHAnsi" w:hAnsiTheme="majorHAnsi" w:cs="Tahoma" w:hint="eastAsia"/>
          <w:bCs/>
          <w:color w:val="000000"/>
          <w:szCs w:val="20"/>
        </w:rPr>
        <w:t>체크인</w:t>
      </w:r>
      <w:r w:rsidR="00B57F2C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5</w:t>
      </w:r>
      <w:r w:rsidR="008E5910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일 전 취소 시 1박 숙박요금의 </w:t>
      </w:r>
      <w:r w:rsidR="00B57F2C">
        <w:rPr>
          <w:rFonts w:asciiTheme="majorHAnsi" w:eastAsiaTheme="majorHAnsi" w:hAnsiTheme="majorHAnsi" w:cs="Tahoma" w:hint="eastAsia"/>
          <w:bCs/>
          <w:color w:val="000000"/>
          <w:szCs w:val="20"/>
        </w:rPr>
        <w:t>30% 위약금 발생.</w:t>
      </w:r>
    </w:p>
    <w:p w:rsidR="000F4A17" w:rsidRPr="004C7E43" w:rsidRDefault="0008028B" w:rsidP="004C7E43">
      <w:pPr>
        <w:spacing w:line="0" w:lineRule="atLeast"/>
        <w:ind w:firstLineChars="250" w:firstLine="500"/>
        <w:rPr>
          <w:rFonts w:asciiTheme="majorHAnsi" w:eastAsiaTheme="majorHAnsi" w:hAnsiTheme="majorHAnsi" w:cs="Tahoma"/>
          <w:bCs/>
          <w:color w:val="000000"/>
          <w:szCs w:val="20"/>
        </w:rPr>
      </w:pPr>
      <w:r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*</w:t>
      </w:r>
      <w:r w:rsidR="000F4A17"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</w:t>
      </w:r>
      <w:r w:rsidR="00B57F2C">
        <w:rPr>
          <w:rFonts w:asciiTheme="majorHAnsi" w:eastAsiaTheme="majorHAnsi" w:hAnsiTheme="majorHAnsi" w:cs="Tahoma" w:hint="eastAsia"/>
          <w:bCs/>
          <w:color w:val="000000"/>
          <w:szCs w:val="20"/>
        </w:rPr>
        <w:t>체크인 3일 전 취소 시 1박 숙박요금의 50% 위약금 발생.</w:t>
      </w:r>
    </w:p>
    <w:p w:rsidR="001B15DD" w:rsidRDefault="0008028B" w:rsidP="004C7E43">
      <w:pPr>
        <w:spacing w:line="0" w:lineRule="atLeast"/>
        <w:ind w:firstLineChars="300" w:firstLine="600"/>
        <w:rPr>
          <w:rFonts w:asciiTheme="majorHAnsi" w:eastAsiaTheme="majorHAnsi" w:hAnsiTheme="majorHAnsi" w:cs="Tahoma"/>
          <w:bCs/>
          <w:color w:val="000000"/>
          <w:szCs w:val="20"/>
        </w:rPr>
      </w:pPr>
      <w:r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>*</w:t>
      </w:r>
      <w:r w:rsidR="000F4A17" w:rsidRPr="004C7E43"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</w:t>
      </w:r>
      <w:r w:rsidR="00B57F2C">
        <w:rPr>
          <w:rFonts w:asciiTheme="majorHAnsi" w:eastAsiaTheme="majorHAnsi" w:hAnsiTheme="majorHAnsi" w:cs="Tahoma" w:hint="eastAsia"/>
          <w:bCs/>
          <w:color w:val="000000"/>
          <w:szCs w:val="20"/>
        </w:rPr>
        <w:t>체크인 하루 전 또는 당일 취소, No-Show(예약 후 아무런 연락 없이 투숙하지 않는 상황)발생 시</w:t>
      </w:r>
    </w:p>
    <w:p w:rsidR="007C1785" w:rsidRDefault="00B57F2C" w:rsidP="00A87F03">
      <w:pPr>
        <w:spacing w:line="0" w:lineRule="atLeast"/>
        <w:ind w:firstLineChars="300" w:firstLine="600"/>
        <w:rPr>
          <w:rFonts w:asciiTheme="majorHAnsi" w:eastAsiaTheme="majorHAnsi" w:hAnsiTheme="majorHAnsi" w:cs="Tahoma"/>
          <w:bCs/>
          <w:color w:val="000000"/>
          <w:szCs w:val="20"/>
        </w:rPr>
      </w:pPr>
      <w:r>
        <w:rPr>
          <w:rFonts w:asciiTheme="majorHAnsi" w:eastAsiaTheme="majorHAnsi" w:hAnsiTheme="majorHAnsi" w:cs="Tahoma" w:hint="eastAsia"/>
          <w:bCs/>
          <w:color w:val="000000"/>
          <w:szCs w:val="20"/>
        </w:rPr>
        <w:t xml:space="preserve">  숙박요금의 100% 위약금 발생.</w:t>
      </w:r>
    </w:p>
    <w:p w:rsidR="00A87F03" w:rsidRPr="00A87F03" w:rsidRDefault="00A87F03" w:rsidP="00A87F03">
      <w:pPr>
        <w:spacing w:line="0" w:lineRule="atLeast"/>
        <w:ind w:firstLineChars="300" w:firstLine="600"/>
        <w:jc w:val="right"/>
        <w:rPr>
          <w:rFonts w:asciiTheme="majorHAnsi" w:eastAsiaTheme="majorHAnsi" w:hAnsiTheme="majorHAnsi"/>
          <w:color w:val="000000" w:themeColor="text1"/>
          <w:szCs w:val="20"/>
        </w:rPr>
      </w:pPr>
    </w:p>
    <w:p w:rsidR="0063604B" w:rsidRPr="007C1785" w:rsidRDefault="001F3B8E" w:rsidP="007C1785">
      <w:pPr>
        <w:spacing w:line="0" w:lineRule="atLeast"/>
        <w:rPr>
          <w:rFonts w:asciiTheme="majorHAnsi" w:eastAsia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eastAsiaTheme="majorHAnsi" w:hAnsiTheme="majorHAnsi"/>
          <w:b/>
          <w:color w:val="000000" w:themeColor="text1"/>
          <w:sz w:val="24"/>
          <w:szCs w:val="24"/>
        </w:rPr>
        <w:t>※</w:t>
      </w:r>
      <w:r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</w:t>
      </w:r>
      <w:r w:rsidR="00984CF6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예약</w:t>
      </w:r>
      <w:r w:rsidR="001A4CBB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신청</w:t>
      </w:r>
      <w:r w:rsidR="00B910D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(예약실</w:t>
      </w:r>
      <w:proofErr w:type="gramStart"/>
      <w:r w:rsidR="00B910D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)</w:t>
      </w:r>
      <w:r w:rsidR="007C1785" w:rsidRPr="007C178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:</w:t>
      </w:r>
      <w:proofErr w:type="gramEnd"/>
      <w:r w:rsidR="007C1785" w:rsidRPr="007C178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</w:t>
      </w:r>
      <w:hyperlink r:id="rId12" w:history="1">
        <w:r w:rsidR="00743C59" w:rsidRPr="00130BDE">
          <w:rPr>
            <w:rStyle w:val="a9"/>
            <w:rFonts w:asciiTheme="majorHAnsi" w:eastAsiaTheme="majorHAnsi" w:hAnsiTheme="majorHAnsi" w:hint="eastAsia"/>
            <w:b/>
            <w:sz w:val="24"/>
            <w:szCs w:val="24"/>
          </w:rPr>
          <w:t>rsvn@hotelthemark.co.kr</w:t>
        </w:r>
      </w:hyperlink>
      <w:r w:rsidR="007C1785" w:rsidRPr="007C178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</w:t>
      </w:r>
      <w:r w:rsidR="00984CF6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또는</w:t>
      </w:r>
      <w:r w:rsidR="007C1785" w:rsidRPr="007C178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Tel. </w:t>
      </w:r>
      <w:proofErr w:type="gramStart"/>
      <w:r w:rsidR="00984CF6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0</w:t>
      </w:r>
      <w:r w:rsidR="007C1785" w:rsidRPr="007C1785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>2-568-8771</w:t>
      </w:r>
      <w:r w:rsidR="00984CF6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/ Fax.</w:t>
      </w:r>
      <w:proofErr w:type="gramEnd"/>
      <w:r w:rsidR="00984CF6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</w:rPr>
        <w:t xml:space="preserve"> 02-568-8772</w:t>
      </w:r>
      <w:bookmarkStart w:id="0" w:name="_GoBack"/>
      <w:bookmarkEnd w:id="0"/>
    </w:p>
    <w:sectPr w:rsidR="0063604B" w:rsidRPr="007C1785" w:rsidSect="00C8347D">
      <w:pgSz w:w="11906" w:h="16838"/>
      <w:pgMar w:top="284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6DB" w:rsidRDefault="001106DB" w:rsidP="00A1546A">
      <w:r>
        <w:separator/>
      </w:r>
    </w:p>
  </w:endnote>
  <w:endnote w:type="continuationSeparator" w:id="0">
    <w:p w:rsidR="001106DB" w:rsidRDefault="001106DB" w:rsidP="00A1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6DB" w:rsidRDefault="001106DB" w:rsidP="00A1546A">
      <w:r>
        <w:separator/>
      </w:r>
    </w:p>
  </w:footnote>
  <w:footnote w:type="continuationSeparator" w:id="0">
    <w:p w:rsidR="001106DB" w:rsidRDefault="001106DB" w:rsidP="00A1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29B6"/>
    <w:multiLevelType w:val="hybridMultilevel"/>
    <w:tmpl w:val="20B62F78"/>
    <w:lvl w:ilvl="0" w:tplc="E594180E">
      <w:start w:val="59"/>
      <w:numFmt w:val="bullet"/>
      <w:lvlText w:val=""/>
      <w:lvlJc w:val="left"/>
      <w:pPr>
        <w:ind w:left="760" w:hanging="360"/>
      </w:pPr>
      <w:rPr>
        <w:rFonts w:ascii="Wingdings" w:eastAsiaTheme="majorHAnsi" w:hAnsi="Wingdings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2676937"/>
    <w:multiLevelType w:val="hybridMultilevel"/>
    <w:tmpl w:val="1CC66350"/>
    <w:lvl w:ilvl="0" w:tplc="E21E19DA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abstractNum w:abstractNumId="2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75C"/>
    <w:rsid w:val="00035693"/>
    <w:rsid w:val="0008028B"/>
    <w:rsid w:val="000B6234"/>
    <w:rsid w:val="000F4A17"/>
    <w:rsid w:val="001106DB"/>
    <w:rsid w:val="00147732"/>
    <w:rsid w:val="001A4CBB"/>
    <w:rsid w:val="001B15DD"/>
    <w:rsid w:val="001F18F3"/>
    <w:rsid w:val="001F3B8E"/>
    <w:rsid w:val="001F740A"/>
    <w:rsid w:val="002039F6"/>
    <w:rsid w:val="002318A3"/>
    <w:rsid w:val="00274FB9"/>
    <w:rsid w:val="00292721"/>
    <w:rsid w:val="00294B91"/>
    <w:rsid w:val="002B748B"/>
    <w:rsid w:val="002C620A"/>
    <w:rsid w:val="0030509A"/>
    <w:rsid w:val="00361BB1"/>
    <w:rsid w:val="00394605"/>
    <w:rsid w:val="003B0A60"/>
    <w:rsid w:val="003D54A8"/>
    <w:rsid w:val="003D7C2D"/>
    <w:rsid w:val="003F534C"/>
    <w:rsid w:val="0040247F"/>
    <w:rsid w:val="004208FA"/>
    <w:rsid w:val="00444F62"/>
    <w:rsid w:val="004549E1"/>
    <w:rsid w:val="00465A4F"/>
    <w:rsid w:val="00483CF2"/>
    <w:rsid w:val="00490EB3"/>
    <w:rsid w:val="004C7E43"/>
    <w:rsid w:val="004F6109"/>
    <w:rsid w:val="004F79EA"/>
    <w:rsid w:val="00513B01"/>
    <w:rsid w:val="0051632C"/>
    <w:rsid w:val="00531C3B"/>
    <w:rsid w:val="005405A7"/>
    <w:rsid w:val="005B0D69"/>
    <w:rsid w:val="00602D7E"/>
    <w:rsid w:val="00616586"/>
    <w:rsid w:val="0063604B"/>
    <w:rsid w:val="006D256A"/>
    <w:rsid w:val="006F7ED2"/>
    <w:rsid w:val="00723B98"/>
    <w:rsid w:val="00733275"/>
    <w:rsid w:val="00743C59"/>
    <w:rsid w:val="007528AC"/>
    <w:rsid w:val="00793D2E"/>
    <w:rsid w:val="007C1785"/>
    <w:rsid w:val="007D70AE"/>
    <w:rsid w:val="007F783E"/>
    <w:rsid w:val="00811284"/>
    <w:rsid w:val="00847030"/>
    <w:rsid w:val="00857F12"/>
    <w:rsid w:val="00870C46"/>
    <w:rsid w:val="008770D3"/>
    <w:rsid w:val="008927BD"/>
    <w:rsid w:val="008E15A8"/>
    <w:rsid w:val="008E5910"/>
    <w:rsid w:val="008F79C6"/>
    <w:rsid w:val="00906938"/>
    <w:rsid w:val="00970EEB"/>
    <w:rsid w:val="00983CC6"/>
    <w:rsid w:val="00984CF6"/>
    <w:rsid w:val="009D381E"/>
    <w:rsid w:val="009E775C"/>
    <w:rsid w:val="00A1546A"/>
    <w:rsid w:val="00A87F03"/>
    <w:rsid w:val="00A9106A"/>
    <w:rsid w:val="00AD17C4"/>
    <w:rsid w:val="00AD49DF"/>
    <w:rsid w:val="00AF661B"/>
    <w:rsid w:val="00B206AE"/>
    <w:rsid w:val="00B43B87"/>
    <w:rsid w:val="00B57C5F"/>
    <w:rsid w:val="00B57F2C"/>
    <w:rsid w:val="00B82F25"/>
    <w:rsid w:val="00B910D5"/>
    <w:rsid w:val="00BD32E5"/>
    <w:rsid w:val="00BE34D1"/>
    <w:rsid w:val="00BE574A"/>
    <w:rsid w:val="00C11627"/>
    <w:rsid w:val="00C20923"/>
    <w:rsid w:val="00C32EF6"/>
    <w:rsid w:val="00C62E18"/>
    <w:rsid w:val="00C8347D"/>
    <w:rsid w:val="00C97DC3"/>
    <w:rsid w:val="00CD1142"/>
    <w:rsid w:val="00D36BE4"/>
    <w:rsid w:val="00D638B1"/>
    <w:rsid w:val="00D63F72"/>
    <w:rsid w:val="00D70A1C"/>
    <w:rsid w:val="00DC110A"/>
    <w:rsid w:val="00DE4BAA"/>
    <w:rsid w:val="00E27DB1"/>
    <w:rsid w:val="00E37D24"/>
    <w:rsid w:val="00E673AD"/>
    <w:rsid w:val="00E9677F"/>
    <w:rsid w:val="00EB2E54"/>
    <w:rsid w:val="00EF285B"/>
    <w:rsid w:val="00F32435"/>
    <w:rsid w:val="00F53C23"/>
    <w:rsid w:val="00F7272E"/>
    <w:rsid w:val="00F75DD0"/>
    <w:rsid w:val="00FA4F68"/>
    <w:rsid w:val="00FA65B2"/>
    <w:rsid w:val="00FC1162"/>
    <w:rsid w:val="00FD3052"/>
    <w:rsid w:val="00FD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C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3604B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rsid w:val="00636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0F4A1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0">
    <w:name w:val="머리글 Char"/>
    <w:basedOn w:val="a0"/>
    <w:link w:val="a5"/>
    <w:rsid w:val="000F4A17"/>
    <w:rPr>
      <w:rFonts w:ascii="Arial" w:eastAsia="바탕" w:hAnsi="Arial" w:cs="Times New Roman"/>
      <w:kern w:val="0"/>
      <w:szCs w:val="20"/>
      <w:lang w:eastAsia="en-AU"/>
    </w:rPr>
  </w:style>
  <w:style w:type="paragraph" w:styleId="a6">
    <w:name w:val="List Paragraph"/>
    <w:basedOn w:val="a"/>
    <w:uiPriority w:val="34"/>
    <w:qFormat/>
    <w:rsid w:val="000F4A17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7">
    <w:name w:val="No Spacing"/>
    <w:uiPriority w:val="1"/>
    <w:qFormat/>
    <w:rsid w:val="000F4A17"/>
    <w:pPr>
      <w:widowControl w:val="0"/>
      <w:wordWrap w:val="0"/>
      <w:autoSpaceDE w:val="0"/>
      <w:autoSpaceDN w:val="0"/>
      <w:jc w:val="both"/>
    </w:pPr>
  </w:style>
  <w:style w:type="paragraph" w:styleId="a8">
    <w:name w:val="footer"/>
    <w:basedOn w:val="a"/>
    <w:link w:val="Char1"/>
    <w:uiPriority w:val="99"/>
    <w:unhideWhenUsed/>
    <w:rsid w:val="00A154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1546A"/>
  </w:style>
  <w:style w:type="character" w:styleId="a9">
    <w:name w:val="Hyperlink"/>
    <w:basedOn w:val="a0"/>
    <w:uiPriority w:val="99"/>
    <w:unhideWhenUsed/>
    <w:rsid w:val="00CD1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C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3604B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rsid w:val="006360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rsid w:val="000F4A1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0">
    <w:name w:val="머리글 Char"/>
    <w:basedOn w:val="a0"/>
    <w:link w:val="a5"/>
    <w:rsid w:val="000F4A17"/>
    <w:rPr>
      <w:rFonts w:ascii="Arial" w:eastAsia="바탕" w:hAnsi="Arial" w:cs="Times New Roman"/>
      <w:kern w:val="0"/>
      <w:szCs w:val="20"/>
      <w:lang w:eastAsia="en-AU"/>
    </w:rPr>
  </w:style>
  <w:style w:type="paragraph" w:styleId="a6">
    <w:name w:val="List Paragraph"/>
    <w:basedOn w:val="a"/>
    <w:uiPriority w:val="34"/>
    <w:qFormat/>
    <w:rsid w:val="000F4A17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7">
    <w:name w:val="No Spacing"/>
    <w:uiPriority w:val="1"/>
    <w:qFormat/>
    <w:rsid w:val="000F4A17"/>
    <w:pPr>
      <w:widowControl w:val="0"/>
      <w:wordWrap w:val="0"/>
      <w:autoSpaceDE w:val="0"/>
      <w:autoSpaceDN w:val="0"/>
      <w:jc w:val="both"/>
    </w:pPr>
  </w:style>
  <w:style w:type="paragraph" w:styleId="a8">
    <w:name w:val="footer"/>
    <w:basedOn w:val="a"/>
    <w:link w:val="Char1"/>
    <w:uiPriority w:val="99"/>
    <w:unhideWhenUsed/>
    <w:rsid w:val="00A1546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A1546A"/>
  </w:style>
  <w:style w:type="character" w:styleId="a9">
    <w:name w:val="Hyperlink"/>
    <w:basedOn w:val="a0"/>
    <w:uiPriority w:val="99"/>
    <w:unhideWhenUsed/>
    <w:rsid w:val="00CD1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svn@hotelthemark.co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3525D-7E51-4350-AF6C-D29DEAAD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Windows 사용자</cp:lastModifiedBy>
  <cp:revision>23</cp:revision>
  <dcterms:created xsi:type="dcterms:W3CDTF">2019-01-04T02:46:00Z</dcterms:created>
  <dcterms:modified xsi:type="dcterms:W3CDTF">2019-01-08T02:45:00Z</dcterms:modified>
</cp:coreProperties>
</file>