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3F" w:rsidRDefault="0047503F" w:rsidP="00AA7918">
      <w:pPr>
        <w:pStyle w:val="a9"/>
        <w:spacing w:line="276" w:lineRule="auto"/>
        <w:jc w:val="center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3048000</wp:posOffset>
            </wp:positionH>
            <wp:positionV relativeFrom="line">
              <wp:posOffset>-238125</wp:posOffset>
            </wp:positionV>
            <wp:extent cx="645795" cy="419100"/>
            <wp:effectExtent l="19050" t="0" r="1905" b="0"/>
            <wp:wrapNone/>
            <wp:docPr id="3" name="_x111590744" descr="EMB00000a580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1590744" descr="EMB00000a580a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4D3" w:rsidRPr="00BC2BFC" w:rsidRDefault="006626CD" w:rsidP="00AA7918">
      <w:pPr>
        <w:pStyle w:val="a9"/>
        <w:spacing w:line="276" w:lineRule="auto"/>
        <w:jc w:val="center"/>
        <w:rPr>
          <w:rFonts w:ascii="Arial" w:hAnsi="Arial" w:cs="Arial"/>
          <w:b/>
          <w:smallCaps/>
          <w:sz w:val="48"/>
          <w:szCs w:val="56"/>
        </w:rPr>
      </w:pPr>
      <w:proofErr w:type="spellStart"/>
      <w:r w:rsidRPr="00BC2BFC">
        <w:rPr>
          <w:rFonts w:ascii="Arial" w:hAnsi="Arial" w:cs="Arial"/>
          <w:b/>
          <w:smallCaps/>
          <w:sz w:val="48"/>
          <w:szCs w:val="36"/>
        </w:rPr>
        <w:t>kolon</w:t>
      </w:r>
      <w:proofErr w:type="spellEnd"/>
      <w:r w:rsidRPr="00BC2BFC">
        <w:rPr>
          <w:rFonts w:ascii="Arial" w:hAnsi="Arial" w:cs="Arial"/>
          <w:b/>
          <w:smallCaps/>
          <w:sz w:val="48"/>
          <w:szCs w:val="36"/>
        </w:rPr>
        <w:t xml:space="preserve"> </w:t>
      </w:r>
      <w:proofErr w:type="spellStart"/>
      <w:r w:rsidRPr="00BC2BFC">
        <w:rPr>
          <w:rFonts w:ascii="Arial" w:hAnsi="Arial" w:cs="Arial"/>
          <w:b/>
          <w:smallCaps/>
          <w:sz w:val="48"/>
          <w:szCs w:val="36"/>
        </w:rPr>
        <w:t>seacloud</w:t>
      </w:r>
      <w:proofErr w:type="spellEnd"/>
      <w:r w:rsidRPr="00BC2BFC">
        <w:rPr>
          <w:rFonts w:ascii="Arial" w:hAnsi="Arial" w:cs="Arial"/>
          <w:b/>
          <w:smallCaps/>
          <w:sz w:val="48"/>
          <w:szCs w:val="36"/>
        </w:rPr>
        <w:t xml:space="preserve"> </w:t>
      </w:r>
      <w:r w:rsidR="003314D3" w:rsidRPr="00BC2BFC">
        <w:rPr>
          <w:rFonts w:ascii="Arial" w:hAnsi="Arial" w:cs="Arial"/>
          <w:b/>
          <w:smallCaps/>
          <w:sz w:val="48"/>
          <w:szCs w:val="56"/>
        </w:rPr>
        <w:t>hotel</w:t>
      </w:r>
      <w:r w:rsidR="00AA7918" w:rsidRPr="00BC2BFC">
        <w:rPr>
          <w:rFonts w:ascii="Arial" w:hAnsi="Arial" w:cs="Arial" w:hint="eastAsia"/>
          <w:b/>
          <w:smallCaps/>
          <w:sz w:val="48"/>
          <w:szCs w:val="56"/>
        </w:rPr>
        <w:t xml:space="preserve"> </w:t>
      </w:r>
      <w:r w:rsidR="003314D3" w:rsidRPr="00BC2BFC">
        <w:rPr>
          <w:rFonts w:ascii="Arial" w:hAnsi="Arial" w:cs="Arial"/>
          <w:b/>
          <w:smallCaps/>
          <w:sz w:val="48"/>
          <w:szCs w:val="52"/>
        </w:rPr>
        <w:t>reservation form</w:t>
      </w:r>
    </w:p>
    <w:p w:rsidR="00BC2BFC" w:rsidRPr="00BC2BFC" w:rsidRDefault="00BC2BFC" w:rsidP="00BC2BFC">
      <w:pPr>
        <w:pStyle w:val="MS"/>
        <w:spacing w:line="276" w:lineRule="auto"/>
        <w:jc w:val="center"/>
        <w:rPr>
          <w:rFonts w:asciiTheme="majorHAnsi" w:eastAsiaTheme="majorHAnsi" w:hAnsiTheme="majorHAnsi" w:cs="Arial"/>
          <w:b/>
          <w:sz w:val="30"/>
          <w:szCs w:val="30"/>
          <w:u w:val="single"/>
        </w:rPr>
      </w:pPr>
      <w:r w:rsidRPr="00BC2BFC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20</w:t>
      </w:r>
      <w:r w:rsidR="00C945A2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20</w:t>
      </w:r>
      <w:r w:rsidRPr="00BC2BFC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 xml:space="preserve"> 한국고분자학회 </w:t>
      </w:r>
      <w:r w:rsidR="00447F2C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추계</w:t>
      </w:r>
      <w:r w:rsidRPr="00BC2BFC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학술대회</w:t>
      </w:r>
      <w:r w:rsidR="00C945A2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 xml:space="preserve"> (20</w:t>
      </w:r>
      <w:r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.</w:t>
      </w:r>
      <w:r w:rsidR="00C945A2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10</w:t>
      </w:r>
      <w:r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.</w:t>
      </w:r>
      <w:r w:rsidR="00C945A2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5~20.10.8</w:t>
      </w:r>
      <w:r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)</w:t>
      </w:r>
    </w:p>
    <w:p w:rsidR="00DE744D" w:rsidRPr="00BC2BFC" w:rsidRDefault="00BC2BFC" w:rsidP="00BC2BFC">
      <w:pPr>
        <w:pStyle w:val="MS"/>
        <w:spacing w:line="276" w:lineRule="auto"/>
        <w:jc w:val="center"/>
        <w:rPr>
          <w:sz w:val="18"/>
        </w:rPr>
      </w:pPr>
      <w:r w:rsidRPr="00BC2BFC">
        <w:rPr>
          <w:rFonts w:ascii="Arial" w:hAnsi="Arial" w:cs="Arial" w:hint="eastAsia"/>
          <w:sz w:val="28"/>
          <w:szCs w:val="30"/>
        </w:rPr>
        <w:t xml:space="preserve"> </w:t>
      </w:r>
      <w:r w:rsidR="00E404A7" w:rsidRPr="00BC2BFC">
        <w:rPr>
          <w:rFonts w:ascii="Arial" w:hAnsi="Arial" w:cs="Arial"/>
          <w:sz w:val="28"/>
          <w:szCs w:val="30"/>
        </w:rPr>
        <w:t>(</w:t>
      </w:r>
      <w:r w:rsidRPr="00BC2BFC">
        <w:rPr>
          <w:rFonts w:ascii="Arial" w:hAnsi="Arial" w:cs="Arial" w:hint="eastAsia"/>
          <w:sz w:val="28"/>
          <w:szCs w:val="30"/>
        </w:rPr>
        <w:t xml:space="preserve">The Polymer Society </w:t>
      </w:r>
      <w:proofErr w:type="gramStart"/>
      <w:r w:rsidRPr="00BC2BFC">
        <w:rPr>
          <w:rFonts w:ascii="Arial" w:hAnsi="Arial" w:cs="Arial" w:hint="eastAsia"/>
          <w:sz w:val="28"/>
          <w:szCs w:val="30"/>
        </w:rPr>
        <w:t>Of</w:t>
      </w:r>
      <w:proofErr w:type="gramEnd"/>
      <w:r w:rsidRPr="00BC2BFC">
        <w:rPr>
          <w:rFonts w:ascii="Arial" w:hAnsi="Arial" w:cs="Arial" w:hint="eastAsia"/>
          <w:sz w:val="28"/>
          <w:szCs w:val="30"/>
        </w:rPr>
        <w:t xml:space="preserve"> Korea</w:t>
      </w:r>
      <w:r w:rsidR="00E404A7" w:rsidRPr="00BC2BFC">
        <w:rPr>
          <w:rFonts w:ascii="Arial" w:hAnsi="Arial" w:cs="Arial"/>
          <w:sz w:val="28"/>
          <w:szCs w:val="30"/>
        </w:rPr>
        <w:t>)</w:t>
      </w:r>
    </w:p>
    <w:tbl>
      <w:tblPr>
        <w:tblW w:w="5085" w:type="pct"/>
        <w:tblCellMar>
          <w:left w:w="99" w:type="dxa"/>
          <w:right w:w="99" w:type="dxa"/>
        </w:tblCellMar>
        <w:tblLook w:val="04A0"/>
      </w:tblPr>
      <w:tblGrid>
        <w:gridCol w:w="2794"/>
        <w:gridCol w:w="210"/>
        <w:gridCol w:w="288"/>
        <w:gridCol w:w="2447"/>
        <w:gridCol w:w="423"/>
        <w:gridCol w:w="1436"/>
        <w:gridCol w:w="295"/>
        <w:gridCol w:w="2952"/>
      </w:tblGrid>
      <w:tr w:rsidR="0047503F" w:rsidRPr="002F44D0" w:rsidTr="008B5025">
        <w:trPr>
          <w:trHeight w:val="47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Arrival Date</w:t>
            </w:r>
          </w:p>
        </w:tc>
        <w:tc>
          <w:tcPr>
            <w:tcW w:w="1358" w:type="pct"/>
            <w:gridSpan w:val="3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993" w:type="pct"/>
            <w:gridSpan w:val="3"/>
            <w:tcBorders>
              <w:top w:val="single" w:sz="8" w:space="0" w:color="1F497D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Departure Date</w:t>
            </w:r>
          </w:p>
        </w:tc>
        <w:tc>
          <w:tcPr>
            <w:tcW w:w="1361" w:type="pct"/>
            <w:tcBorders>
              <w:top w:val="single" w:sz="8" w:space="0" w:color="1F497D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8B5025">
        <w:trPr>
          <w:trHeight w:val="470"/>
        </w:trPr>
        <w:tc>
          <w:tcPr>
            <w:tcW w:w="1288" w:type="pct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First name</w:t>
            </w:r>
          </w:p>
        </w:tc>
        <w:tc>
          <w:tcPr>
            <w:tcW w:w="1358" w:type="pct"/>
            <w:gridSpan w:val="3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Last name</w:t>
            </w:r>
          </w:p>
        </w:tc>
        <w:tc>
          <w:tcPr>
            <w:tcW w:w="1361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8B5025">
        <w:trPr>
          <w:trHeight w:val="470"/>
        </w:trPr>
        <w:tc>
          <w:tcPr>
            <w:tcW w:w="1288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Occupant</w:t>
            </w:r>
          </w:p>
        </w:tc>
        <w:tc>
          <w:tcPr>
            <w:tcW w:w="1358" w:type="pct"/>
            <w:gridSpan w:val="3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Rooms</w:t>
            </w:r>
          </w:p>
        </w:tc>
        <w:tc>
          <w:tcPr>
            <w:tcW w:w="1361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8B5025">
        <w:trPr>
          <w:trHeight w:val="470"/>
        </w:trPr>
        <w:tc>
          <w:tcPr>
            <w:tcW w:w="1288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E404A7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Company</w:t>
            </w:r>
          </w:p>
        </w:tc>
        <w:tc>
          <w:tcPr>
            <w:tcW w:w="1358" w:type="pct"/>
            <w:gridSpan w:val="3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  <w:u w:val="single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E404A7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Gender</w:t>
            </w:r>
          </w:p>
        </w:tc>
        <w:tc>
          <w:tcPr>
            <w:tcW w:w="1361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E404A7" w:rsidRDefault="00E404A7" w:rsidP="00E404A7">
            <w:pPr>
              <w:pStyle w:val="MS"/>
              <w:spacing w:before="160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□ </w:t>
            </w:r>
            <w:r>
              <w:rPr>
                <w:rFonts w:eastAsia="바탕체" w:hint="eastAsia"/>
                <w:b/>
                <w:bCs/>
              </w:rPr>
              <w:t>Mr.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Times New Roman" w:cs="Times New Roman"/>
                <w:b/>
                <w:bCs/>
              </w:rPr>
              <w:t></w:t>
            </w:r>
            <w:r>
              <w:rPr>
                <w:rFonts w:ascii="맑은 고딕" w:eastAsia="맑은 고딕" w:hAnsi="맑은 고딕"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eastAsia="바탕체" w:hint="eastAsia"/>
                <w:b/>
                <w:bCs/>
              </w:rPr>
              <w:t>Ms.</w:t>
            </w:r>
          </w:p>
        </w:tc>
      </w:tr>
      <w:tr w:rsidR="00BC2BFC" w:rsidRPr="002F44D0" w:rsidTr="008B5025">
        <w:trPr>
          <w:trHeight w:val="399"/>
        </w:trPr>
        <w:tc>
          <w:tcPr>
            <w:tcW w:w="1288" w:type="pct"/>
            <w:tcBorders>
              <w:top w:val="single" w:sz="4" w:space="0" w:color="1F497D"/>
              <w:left w:val="single" w:sz="8" w:space="0" w:color="1F497D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  <w:hideMark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Room type</w:t>
            </w:r>
          </w:p>
        </w:tc>
        <w:tc>
          <w:tcPr>
            <w:tcW w:w="1358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Rate</w:t>
            </w:r>
          </w:p>
        </w:tc>
        <w:tc>
          <w:tcPr>
            <w:tcW w:w="2354" w:type="pct"/>
            <w:gridSpan w:val="4"/>
            <w:tcBorders>
              <w:top w:val="single" w:sz="4" w:space="0" w:color="1F497D"/>
              <w:left w:val="nil"/>
              <w:bottom w:val="double" w:sz="6" w:space="0" w:color="1F497D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Remark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C945A2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Deluxe</w:t>
            </w:r>
            <w:r w:rsidR="00BC2BFC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 xml:space="preserve"> Double</w:t>
            </w:r>
          </w:p>
        </w:tc>
        <w:tc>
          <w:tcPr>
            <w:tcW w:w="230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Default="00BC2BFC" w:rsidP="006626C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77,000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BC2BFC" w:rsidP="0047503F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 w:hint="eastAsia"/>
                <w:b/>
                <w:bCs/>
              </w:rPr>
              <w:t>1~2 PAX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C945A2" w:rsidP="00C945A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Deluxe</w:t>
            </w:r>
            <w:r w:rsidR="00BC2BFC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 xml:space="preserve"> Twin</w:t>
            </w:r>
          </w:p>
        </w:tc>
        <w:tc>
          <w:tcPr>
            <w:tcW w:w="230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Default="00BC2BFC" w:rsidP="006626C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88,000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BC2BFC" w:rsidP="0047503F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 w:hint="eastAsia"/>
                <w:b/>
                <w:bCs/>
              </w:rPr>
              <w:t>1~2 PAX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2F44D0" w:rsidRDefault="00C945A2" w:rsidP="00C945A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Deluxe Family</w:t>
            </w:r>
          </w:p>
        </w:tc>
        <w:tc>
          <w:tcPr>
            <w:tcW w:w="230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Pr="002F44D0" w:rsidRDefault="00BC2BFC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Pr="002F44D0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110,000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AA7918" w:rsidRDefault="00BC2BFC" w:rsidP="0047503F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 w:hint="eastAsia"/>
                <w:b/>
                <w:bCs/>
              </w:rPr>
              <w:t>1~3 PAX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4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Executive suite</w:t>
            </w:r>
          </w:p>
        </w:tc>
        <w:tc>
          <w:tcPr>
            <w:tcW w:w="230" w:type="pct"/>
            <w:gridSpan w:val="2"/>
            <w:tcBorders>
              <w:top w:val="single" w:sz="4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Pr="002F44D0" w:rsidRDefault="00BC2BFC" w:rsidP="007B58B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4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Pr="002F44D0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165,000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AA7918" w:rsidRDefault="00BC2BFC" w:rsidP="00AA7918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 w:hint="eastAsia"/>
                <w:b/>
                <w:bCs/>
              </w:rPr>
              <w:t>1~4 PAX</w:t>
            </w:r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AA7918" w:rsidRDefault="00AA7918" w:rsidP="00AA7918">
            <w:pPr>
              <w:pStyle w:val="MS"/>
              <w:spacing w:before="120" w:line="240" w:lineRule="auto"/>
              <w:jc w:val="left"/>
              <w:rPr>
                <w:rFonts w:ascii="Arial" w:eastAsia="맑은 고딕" w:hAnsi="Arial" w:hint="eastAsia"/>
              </w:rPr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10% tax included</w:t>
            </w:r>
            <w:r w:rsidR="00BC2BFC">
              <w:rPr>
                <w:rFonts w:ascii="Arial" w:eastAsia="맑은 고딕" w:hAnsi="Arial" w:hint="eastAsia"/>
              </w:rPr>
              <w:t xml:space="preserve"> / Additional Breakfast buffet rate is KRW 14,300 per 1 person (06:00am ~ 10:00am)</w:t>
            </w:r>
          </w:p>
          <w:p w:rsidR="00C945A2" w:rsidRPr="0017295C" w:rsidRDefault="00C945A2" w:rsidP="00C945A2">
            <w:pPr>
              <w:pStyle w:val="a7"/>
              <w:widowControl/>
              <w:numPr>
                <w:ilvl w:val="0"/>
                <w:numId w:val="4"/>
              </w:numPr>
              <w:wordWrap/>
              <w:autoSpaceDE/>
              <w:autoSpaceDN/>
              <w:ind w:leftChars="0"/>
              <w:rPr>
                <w:rFonts w:ascii="Arial" w:hAnsi="Arial" w:cs="Arial"/>
                <w:b/>
                <w:color w:val="000000"/>
              </w:rPr>
            </w:pPr>
            <w:r w:rsidRPr="0017295C">
              <w:rPr>
                <w:rFonts w:ascii="Arial" w:hAnsi="Arial" w:cs="Arial"/>
                <w:b/>
                <w:color w:val="000000"/>
              </w:rPr>
              <w:t xml:space="preserve">Extra Breakfast: </w:t>
            </w:r>
            <w:r>
              <w:rPr>
                <w:rFonts w:ascii="Arial" w:hAnsi="Arial" w:cs="Arial" w:hint="eastAsia"/>
                <w:b/>
                <w:color w:val="000000"/>
              </w:rPr>
              <w:t>________________PAX</w:t>
            </w:r>
          </w:p>
          <w:p w:rsidR="00AA7918" w:rsidRDefault="00AA7918" w:rsidP="00AA7918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Our hotel is the first Residence Hotel in </w:t>
            </w:r>
            <w:proofErr w:type="spellStart"/>
            <w:r>
              <w:rPr>
                <w:rFonts w:ascii="Arial" w:eastAsia="맑은 고딕" w:hAnsi="Arial" w:hint="eastAsia"/>
              </w:rPr>
              <w:t>Busan</w:t>
            </w:r>
            <w:proofErr w:type="spellEnd"/>
            <w:r>
              <w:rPr>
                <w:rFonts w:ascii="Arial" w:eastAsia="맑은 고딕" w:hAnsi="Arial" w:hint="eastAsia"/>
              </w:rPr>
              <w:t xml:space="preserve"> (We will offer Kitchen utensils for free if you need)</w:t>
            </w:r>
          </w:p>
          <w:p w:rsidR="00AA7918" w:rsidRDefault="00AA7918" w:rsidP="00AA7918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We offer a room with </w:t>
            </w:r>
            <w:proofErr w:type="spellStart"/>
            <w:r>
              <w:rPr>
                <w:rFonts w:ascii="Arial" w:eastAsia="맑은 고딕" w:hAnsi="Arial" w:hint="eastAsia"/>
              </w:rPr>
              <w:t>Haeundae</w:t>
            </w:r>
            <w:proofErr w:type="spellEnd"/>
            <w:r>
              <w:rPr>
                <w:rFonts w:ascii="Arial" w:eastAsia="맑은 고딕" w:hAnsi="Arial" w:hint="eastAsia"/>
              </w:rPr>
              <w:t xml:space="preserve"> </w:t>
            </w:r>
            <w:r w:rsidRPr="00BC2BFC">
              <w:rPr>
                <w:rFonts w:ascii="Arial" w:eastAsia="맑은 고딕" w:hAnsi="Arial" w:hint="eastAsia"/>
                <w:b/>
                <w:u w:val="single"/>
              </w:rPr>
              <w:t>full ocean view on a first come, first served basis</w:t>
            </w:r>
            <w:r>
              <w:rPr>
                <w:rFonts w:ascii="Arial" w:eastAsia="맑은 고딕" w:hAnsi="Arial" w:hint="eastAsia"/>
              </w:rPr>
              <w:t xml:space="preserve"> </w:t>
            </w:r>
          </w:p>
          <w:p w:rsidR="002F44D0" w:rsidRPr="00AA7918" w:rsidRDefault="00AA7918" w:rsidP="00221ECE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</w:t>
            </w:r>
            <w:r w:rsidR="00BC2BFC">
              <w:rPr>
                <w:rFonts w:ascii="Arial" w:eastAsia="맑은 고딕" w:hAnsi="Arial" w:hint="eastAsia"/>
              </w:rPr>
              <w:t>O</w:t>
            </w:r>
            <w:r w:rsidR="00221ECE">
              <w:rPr>
                <w:rFonts w:ascii="Arial" w:eastAsia="맑은 고딕" w:hAnsi="Arial" w:hint="eastAsia"/>
              </w:rPr>
              <w:t>n Saturday, It will be charged 33</w:t>
            </w:r>
            <w:r w:rsidR="00BC2BFC">
              <w:rPr>
                <w:rFonts w:ascii="Arial" w:eastAsia="맑은 고딕" w:hAnsi="Arial" w:hint="eastAsia"/>
              </w:rPr>
              <w:t>,000won more on above rate</w:t>
            </w:r>
          </w:p>
        </w:tc>
      </w:tr>
      <w:tr w:rsidR="0047503F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1F497D"/>
              <w:left w:val="single" w:sz="8" w:space="0" w:color="1F497D"/>
              <w:bottom w:val="single" w:sz="4" w:space="0" w:color="366092"/>
              <w:right w:val="single" w:sz="4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6626C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Cont</w:t>
            </w:r>
            <w:r w:rsidR="00AA7918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act</w:t>
            </w:r>
          </w:p>
        </w:tc>
        <w:tc>
          <w:tcPr>
            <w:tcW w:w="1456" w:type="pct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Fax</w:t>
            </w:r>
          </w:p>
        </w:tc>
        <w:tc>
          <w:tcPr>
            <w:tcW w:w="1497" w:type="pct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2F44D0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Mobil</w:t>
            </w:r>
            <w:r w:rsidR="00AA7918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</w:p>
        </w:tc>
        <w:tc>
          <w:tcPr>
            <w:tcW w:w="1456" w:type="pct"/>
            <w:gridSpan w:val="3"/>
            <w:tcBorders>
              <w:top w:val="nil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366092"/>
              <w:left w:val="nil"/>
              <w:bottom w:val="single" w:sz="8" w:space="0" w:color="1F497D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Email</w:t>
            </w:r>
          </w:p>
        </w:tc>
        <w:tc>
          <w:tcPr>
            <w:tcW w:w="1497" w:type="pct"/>
            <w:gridSpan w:val="2"/>
            <w:tcBorders>
              <w:top w:val="single" w:sz="4" w:space="0" w:color="366092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Name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15" w:type="pct"/>
            <w:gridSpan w:val="6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No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15" w:type="pct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Expire Date </w:t>
            </w:r>
          </w:p>
        </w:tc>
        <w:tc>
          <w:tcPr>
            <w:tcW w:w="3615" w:type="pct"/>
            <w:gridSpan w:val="6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kern w:val="0"/>
                <w:szCs w:val="20"/>
              </w:rPr>
              <w:t>Signature</w:t>
            </w:r>
          </w:p>
        </w:tc>
        <w:tc>
          <w:tcPr>
            <w:tcW w:w="3615" w:type="pct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2F44D0" w:rsidRPr="002F44D0" w:rsidTr="0047503F">
        <w:trPr>
          <w:trHeight w:val="114"/>
        </w:trPr>
        <w:tc>
          <w:tcPr>
            <w:tcW w:w="5000" w:type="pct"/>
            <w:gridSpan w:val="8"/>
            <w:tcBorders>
              <w:top w:val="single" w:sz="8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2F44D0" w:rsidRPr="002F44D0" w:rsidTr="0047503F">
        <w:trPr>
          <w:trHeight w:val="574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>* Cancellation Charge : At room cancellation, if the room is not cancelled by 18:00 the day before stay, it is required to pay a No-Show charge of a 1 night stay.</w:t>
            </w:r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</w:pPr>
            <w:r w:rsidRPr="002F44D0"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  <w:t>For Reservation</w:t>
            </w:r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Default="00AA7918" w:rsidP="00AA7918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Address :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Seacloud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Hotel: 1392-100,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Jungdong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Haeundaegu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Busan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, South Korea</w:t>
            </w:r>
          </w:p>
          <w:p w:rsidR="00AA7918" w:rsidRPr="002F44D0" w:rsidRDefault="00D0758B" w:rsidP="00AA7918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hyperlink w:history="1">
              <w:r w:rsidR="00AA7918" w:rsidRPr="00AA7918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2"/>
                </w:rPr>
                <w:t>Homepage : www.seacloudhotel.com</w:t>
              </w:r>
            </w:hyperlink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Pr="002F44D0" w:rsidRDefault="00AA7918" w:rsidP="00C945A2">
            <w:pPr>
              <w:widowControl/>
              <w:wordWrap/>
              <w:autoSpaceDE/>
              <w:autoSpaceDN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E-Mail :</w:t>
            </w:r>
            <w:r w:rsidR="002F44D0" w:rsidRPr="002F44D0">
              <w:rPr>
                <w:rFonts w:ascii="Arial" w:eastAsia="굴림체" w:hAnsi="Arial" w:cs="Arial"/>
                <w:b/>
                <w:bCs/>
                <w:color w:val="76933C"/>
                <w:kern w:val="0"/>
                <w:szCs w:val="20"/>
              </w:rPr>
              <w:t xml:space="preserve"> </w:t>
            </w:r>
            <w:hyperlink r:id="rId9" w:history="1">
              <w:r w:rsidR="00290787" w:rsidRPr="00D6651B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lsisea2</w:t>
              </w:r>
              <w:r w:rsidR="00290787" w:rsidRPr="00D6651B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@</w:t>
              </w:r>
              <w:r w:rsidR="00290787" w:rsidRPr="00D6651B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kolon</w:t>
              </w:r>
              <w:r w:rsidR="00290787" w:rsidRPr="00D6651B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.com</w:t>
              </w:r>
            </w:hyperlink>
            <w:r>
              <w:rPr>
                <w:rFonts w:ascii="Arial" w:eastAsia="굴림체" w:hAnsi="Arial" w:cs="Arial" w:hint="eastAsia"/>
                <w:b/>
                <w:bCs/>
                <w:color w:val="963634"/>
                <w:kern w:val="0"/>
                <w:szCs w:val="20"/>
              </w:rPr>
              <w:t xml:space="preserve"> /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Tel : 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+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-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51)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933-1000 / Fax : 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+</w:t>
            </w:r>
            <w:r w:rsidR="00290787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 w:rsidR="00C945A2"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-51</w:t>
            </w:r>
            <w:r w:rsidR="00290787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)</w:t>
            </w:r>
            <w:r w:rsidR="00290787"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945A2"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933</w:t>
            </w:r>
            <w:r w:rsidR="00290787"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-</w:t>
            </w:r>
            <w:r w:rsidR="00C945A2"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1002</w:t>
            </w:r>
          </w:p>
        </w:tc>
      </w:tr>
    </w:tbl>
    <w:p w:rsidR="00AA7918" w:rsidRDefault="00AA7918" w:rsidP="0047503F">
      <w:pPr>
        <w:pStyle w:val="MS"/>
        <w:jc w:val="center"/>
      </w:pPr>
      <w:r>
        <w:rPr>
          <w:rFonts w:ascii="휴먼엑스포" w:eastAsia="휴먼엑스포" w:hAnsi="휴먼엑스포" w:hint="eastAsia"/>
        </w:rPr>
        <w:t xml:space="preserve">Attracting your eyes with the beautiful </w:t>
      </w:r>
      <w:proofErr w:type="spellStart"/>
      <w:r>
        <w:rPr>
          <w:rFonts w:ascii="휴먼엑스포" w:eastAsia="휴먼엑스포" w:hAnsi="휴먼엑스포" w:hint="eastAsia"/>
        </w:rPr>
        <w:t>Haeundae</w:t>
      </w:r>
      <w:proofErr w:type="spellEnd"/>
      <w:r>
        <w:rPr>
          <w:rFonts w:ascii="휴먼엑스포" w:eastAsia="휴먼엑스포" w:hAnsi="휴먼엑스포" w:hint="eastAsia"/>
        </w:rPr>
        <w:t xml:space="preserve"> beach</w:t>
      </w:r>
      <w:r w:rsidR="0047503F">
        <w:rPr>
          <w:rFonts w:hint="eastAsia"/>
        </w:rPr>
        <w:t xml:space="preserve"> </w:t>
      </w:r>
      <w:r>
        <w:rPr>
          <w:rFonts w:ascii="휴먼엑스포" w:eastAsia="휴먼엑스포" w:hAnsi="휴먼엑스포" w:hint="eastAsia"/>
        </w:rPr>
        <w:t>White wave whispering in your ears</w:t>
      </w:r>
    </w:p>
    <w:p w:rsidR="00AA7918" w:rsidRDefault="00AA7918" w:rsidP="00AA7918">
      <w:pPr>
        <w:pStyle w:val="a9"/>
        <w:jc w:val="center"/>
      </w:pPr>
      <w:r>
        <w:rPr>
          <w:rFonts w:ascii="휴먼엑스포" w:eastAsia="휴먼엑스포" w:hAnsi="휴먼엑스포" w:hint="eastAsia"/>
        </w:rPr>
        <w:t>You will have a memorable time with the majestic view from your room.</w:t>
      </w:r>
    </w:p>
    <w:p w:rsidR="00F8741A" w:rsidRDefault="00AA7918" w:rsidP="0047503F">
      <w:pPr>
        <w:pStyle w:val="MS"/>
        <w:jc w:val="center"/>
        <w:rPr>
          <w:rFonts w:ascii="휴먼엑스포" w:eastAsia="휴먼엑스포" w:hAnsi="휴먼엑스포"/>
          <w:b/>
          <w:bCs/>
          <w:i/>
          <w:iCs/>
          <w:u w:val="single" w:color="000000"/>
        </w:rPr>
      </w:pPr>
      <w:proofErr w:type="spellStart"/>
      <w:r>
        <w:rPr>
          <w:rFonts w:ascii="휴먼엑스포" w:eastAsia="휴먼엑스포" w:hAnsi="휴먼엑스포" w:hint="eastAsia"/>
          <w:b/>
          <w:bCs/>
          <w:i/>
          <w:iCs/>
          <w:u w:val="single" w:color="000000"/>
        </w:rPr>
        <w:t>Seacloud</w:t>
      </w:r>
      <w:proofErr w:type="spellEnd"/>
      <w:r>
        <w:rPr>
          <w:rFonts w:ascii="휴먼엑스포" w:eastAsia="휴먼엑스포" w:hAnsi="휴먼엑스포" w:hint="eastAsia"/>
          <w:b/>
          <w:bCs/>
          <w:i/>
          <w:iCs/>
          <w:u w:val="single" w:color="000000"/>
        </w:rPr>
        <w:t xml:space="preserve"> hotel invites you with a warm welcome</w:t>
      </w:r>
    </w:p>
    <w:p w:rsidR="0047503F" w:rsidRPr="0047503F" w:rsidRDefault="0047503F" w:rsidP="0047503F">
      <w:pPr>
        <w:pStyle w:val="MS"/>
        <w:jc w:val="center"/>
      </w:pPr>
      <w:r w:rsidRPr="00AA7918">
        <w:rPr>
          <w:rFonts w:asciiTheme="majorHAnsi" w:eastAsiaTheme="majorHAnsi" w:hAnsiTheme="majorHAnsi" w:hint="eastAsia"/>
          <w:b/>
          <w:bCs/>
          <w:sz w:val="22"/>
          <w:szCs w:val="24"/>
          <w:u w:val="single" w:color="000000"/>
        </w:rPr>
        <w:t xml:space="preserve">Sales </w:t>
      </w:r>
      <w:proofErr w:type="gramStart"/>
      <w:r w:rsidRPr="00AA7918">
        <w:rPr>
          <w:rFonts w:asciiTheme="majorHAnsi" w:eastAsiaTheme="majorHAnsi" w:hAnsiTheme="majorHAnsi" w:hint="eastAsia"/>
          <w:b/>
          <w:bCs/>
          <w:sz w:val="22"/>
          <w:szCs w:val="24"/>
          <w:u w:val="single" w:color="000000"/>
        </w:rPr>
        <w:t>Manager</w:t>
      </w:r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:</w:t>
      </w:r>
      <w:proofErr w:type="gramEnd"/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Brandon Park / +82-10-9182-6700 / </w:t>
      </w:r>
      <w:r w:rsidRPr="00AA7918">
        <w:rPr>
          <w:rFonts w:asciiTheme="majorHAnsi" w:eastAsiaTheme="majorHAnsi" w:hAnsiTheme="majorHAnsi" w:hint="eastAsia"/>
          <w:color w:val="0000FF"/>
          <w:sz w:val="22"/>
          <w:szCs w:val="24"/>
          <w:u w:val="single" w:color="0000FF"/>
        </w:rPr>
        <w:t>brandon@seacloudhotel.com</w:t>
      </w:r>
    </w:p>
    <w:sectPr w:rsidR="0047503F" w:rsidRPr="0047503F" w:rsidSect="009C5E1E">
      <w:pgSz w:w="11906" w:h="16838"/>
      <w:pgMar w:top="720" w:right="720" w:bottom="720" w:left="720" w:header="567" w:footer="28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1B" w:rsidRDefault="00C3681B" w:rsidP="009C5E1E">
      <w:r>
        <w:separator/>
      </w:r>
    </w:p>
  </w:endnote>
  <w:endnote w:type="continuationSeparator" w:id="0">
    <w:p w:rsidR="00C3681B" w:rsidRDefault="00C3681B" w:rsidP="009C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1B" w:rsidRDefault="00C3681B" w:rsidP="009C5E1E">
      <w:r>
        <w:separator/>
      </w:r>
    </w:p>
  </w:footnote>
  <w:footnote w:type="continuationSeparator" w:id="0">
    <w:p w:rsidR="00C3681B" w:rsidRDefault="00C3681B" w:rsidP="009C5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015"/>
    <w:multiLevelType w:val="hybridMultilevel"/>
    <w:tmpl w:val="6908ECBC"/>
    <w:lvl w:ilvl="0" w:tplc="49186BA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D6F0D"/>
    <w:multiLevelType w:val="hybridMultilevel"/>
    <w:tmpl w:val="0FA0B20C"/>
    <w:lvl w:ilvl="0" w:tplc="6EBEDC90">
      <w:start w:val="1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E1E"/>
    <w:rsid w:val="00175334"/>
    <w:rsid w:val="00221ECE"/>
    <w:rsid w:val="002339CA"/>
    <w:rsid w:val="002545FC"/>
    <w:rsid w:val="00290787"/>
    <w:rsid w:val="002F3D14"/>
    <w:rsid w:val="002F44D0"/>
    <w:rsid w:val="00316F3E"/>
    <w:rsid w:val="003314D3"/>
    <w:rsid w:val="003A416D"/>
    <w:rsid w:val="00447F2C"/>
    <w:rsid w:val="0047503F"/>
    <w:rsid w:val="00514B52"/>
    <w:rsid w:val="00516261"/>
    <w:rsid w:val="006626CD"/>
    <w:rsid w:val="008B5025"/>
    <w:rsid w:val="009B5ED2"/>
    <w:rsid w:val="009C4617"/>
    <w:rsid w:val="009C5E1E"/>
    <w:rsid w:val="00AA7918"/>
    <w:rsid w:val="00B46119"/>
    <w:rsid w:val="00B936A5"/>
    <w:rsid w:val="00BC2BFC"/>
    <w:rsid w:val="00C3681B"/>
    <w:rsid w:val="00C945A2"/>
    <w:rsid w:val="00D0758B"/>
    <w:rsid w:val="00DE744D"/>
    <w:rsid w:val="00E404A7"/>
    <w:rsid w:val="00ED723D"/>
    <w:rsid w:val="00F8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5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7">
    <w:name w:val="heading 7"/>
    <w:basedOn w:val="a"/>
    <w:next w:val="a"/>
    <w:link w:val="7Char"/>
    <w:qFormat/>
    <w:rsid w:val="00514B52"/>
    <w:pPr>
      <w:keepNext/>
      <w:wordWrap/>
      <w:snapToGrid w:val="0"/>
      <w:spacing w:line="320" w:lineRule="atLeast"/>
      <w:outlineLvl w:val="6"/>
    </w:pPr>
    <w:rPr>
      <w:rFonts w:ascii="Arial" w:hAnsi="Arial" w:cs="Arial"/>
      <w:b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C5E1E"/>
  </w:style>
  <w:style w:type="paragraph" w:styleId="a4">
    <w:name w:val="footer"/>
    <w:basedOn w:val="a"/>
    <w:link w:val="Char0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C5E1E"/>
  </w:style>
  <w:style w:type="table" w:customStyle="1" w:styleId="1">
    <w:name w:val="표 구분선1"/>
    <w:basedOn w:val="a1"/>
    <w:next w:val="a5"/>
    <w:uiPriority w:val="39"/>
    <w:rsid w:val="009C5E1E"/>
    <w:pPr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C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제목 7 Char"/>
    <w:basedOn w:val="a0"/>
    <w:link w:val="7"/>
    <w:rsid w:val="00514B52"/>
    <w:rPr>
      <w:rFonts w:ascii="Arial" w:eastAsia="바탕" w:hAnsi="Arial" w:cs="Arial"/>
      <w:b/>
      <w:sz w:val="22"/>
      <w:szCs w:val="28"/>
    </w:rPr>
  </w:style>
  <w:style w:type="character" w:styleId="a6">
    <w:name w:val="Hyperlink"/>
    <w:rsid w:val="00514B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4B52"/>
    <w:pPr>
      <w:ind w:leftChars="400" w:left="800"/>
    </w:pPr>
    <w:rPr>
      <w:rFonts w:ascii="맑은 고딕" w:eastAsia="맑은 고딕" w:hAnsi="맑은 고딕"/>
      <w:kern w:val="0"/>
      <w:szCs w:val="20"/>
    </w:rPr>
  </w:style>
  <w:style w:type="paragraph" w:styleId="a8">
    <w:name w:val="No Spacing"/>
    <w:uiPriority w:val="1"/>
    <w:qFormat/>
    <w:rsid w:val="003314D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a9">
    <w:name w:val="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isea2@kolo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6824A-4637-402C-89F3-0D3D85D7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김수연</dc:creator>
  <cp:lastModifiedBy>seacloud</cp:lastModifiedBy>
  <cp:revision>3</cp:revision>
  <dcterms:created xsi:type="dcterms:W3CDTF">2020-06-08T03:15:00Z</dcterms:created>
  <dcterms:modified xsi:type="dcterms:W3CDTF">2020-06-08T03:15:00Z</dcterms:modified>
</cp:coreProperties>
</file>